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3" w:rsidRPr="00AE5E62" w:rsidRDefault="00DA3823" w:rsidP="00DA3823">
      <w:pPr>
        <w:jc w:val="center"/>
        <w:rPr>
          <w:rFonts w:ascii="Times New Roman" w:hAnsi="Times New Roman"/>
          <w:b/>
          <w:sz w:val="32"/>
          <w:szCs w:val="32"/>
        </w:rPr>
      </w:pPr>
      <w:r w:rsidRPr="00AE5E62">
        <w:rPr>
          <w:rFonts w:ascii="Times New Roman" w:hAnsi="Times New Roman"/>
          <w:b/>
          <w:sz w:val="32"/>
          <w:szCs w:val="32"/>
        </w:rPr>
        <w:t xml:space="preserve">Отчет по результатам </w:t>
      </w:r>
      <w:proofErr w:type="spellStart"/>
      <w:r w:rsidRPr="00AE5E62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  <w:r w:rsidRPr="00AE5E62">
        <w:rPr>
          <w:rFonts w:ascii="Times New Roman" w:hAnsi="Times New Roman"/>
          <w:b/>
          <w:sz w:val="32"/>
          <w:szCs w:val="32"/>
        </w:rPr>
        <w:t xml:space="preserve"> </w:t>
      </w:r>
      <w:r w:rsidR="006975C5">
        <w:rPr>
          <w:rFonts w:ascii="Times New Roman" w:hAnsi="Times New Roman"/>
          <w:b/>
          <w:sz w:val="32"/>
          <w:szCs w:val="32"/>
        </w:rPr>
        <w:t xml:space="preserve">материально-технической базы </w:t>
      </w:r>
      <w:r w:rsidRPr="00AE5E62">
        <w:rPr>
          <w:rFonts w:ascii="Times New Roman" w:hAnsi="Times New Roman"/>
          <w:b/>
          <w:sz w:val="32"/>
          <w:szCs w:val="32"/>
        </w:rPr>
        <w:t>образовательной организации</w:t>
      </w:r>
    </w:p>
    <w:p w:rsidR="00DA3823" w:rsidRPr="00AE5E62" w:rsidRDefault="00DA3823" w:rsidP="00DA3823">
      <w:pPr>
        <w:jc w:val="center"/>
        <w:rPr>
          <w:rFonts w:ascii="Times New Roman" w:hAnsi="Times New Roman"/>
          <w:sz w:val="28"/>
          <w:szCs w:val="28"/>
        </w:rPr>
      </w:pPr>
      <w:r w:rsidRPr="00AE5E62">
        <w:rPr>
          <w:rFonts w:ascii="Times New Roman" w:hAnsi="Times New Roman"/>
          <w:sz w:val="28"/>
          <w:szCs w:val="28"/>
        </w:rPr>
        <w:t xml:space="preserve">Местное Отделение Общероссийской общественно-государственной организации «Добровольное общество содействия армии, авиации и флоту России» </w:t>
      </w:r>
      <w:proofErr w:type="spellStart"/>
      <w:r w:rsidR="00BD057F" w:rsidRPr="00AE5E62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Pr="00AE5E62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DF30E4" w:rsidRPr="00AE5E62">
        <w:rPr>
          <w:rFonts w:ascii="Times New Roman" w:hAnsi="Times New Roman"/>
          <w:sz w:val="28"/>
          <w:szCs w:val="28"/>
        </w:rPr>
        <w:t xml:space="preserve">(сокращенное наименование - </w:t>
      </w:r>
      <w:r w:rsidR="00AE5E62" w:rsidRPr="00AE5E62">
        <w:rPr>
          <w:rFonts w:ascii="Times New Roman" w:hAnsi="Times New Roman"/>
          <w:sz w:val="28"/>
          <w:szCs w:val="28"/>
        </w:rPr>
        <w:t xml:space="preserve">МО ООГО </w:t>
      </w:r>
      <w:r w:rsidR="00DF30E4" w:rsidRPr="00AE5E62">
        <w:rPr>
          <w:rFonts w:ascii="Times New Roman" w:hAnsi="Times New Roman"/>
          <w:sz w:val="28"/>
          <w:szCs w:val="28"/>
        </w:rPr>
        <w:t xml:space="preserve"> ДОСААФ России </w:t>
      </w:r>
      <w:proofErr w:type="spellStart"/>
      <w:r w:rsidR="00BD057F" w:rsidRPr="00AE5E62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="00DF30E4" w:rsidRPr="00AE5E62">
        <w:rPr>
          <w:rFonts w:ascii="Times New Roman" w:hAnsi="Times New Roman"/>
          <w:sz w:val="28"/>
          <w:szCs w:val="28"/>
        </w:rPr>
        <w:t xml:space="preserve"> района Алтайского края)</w:t>
      </w:r>
    </w:p>
    <w:p w:rsidR="00DA3823" w:rsidRDefault="00DA3823" w:rsidP="00DA38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3823">
        <w:rPr>
          <w:rFonts w:ascii="Times New Roman" w:hAnsi="Times New Roman"/>
          <w:b/>
          <w:sz w:val="28"/>
          <w:szCs w:val="28"/>
        </w:rPr>
        <w:t>за 2014 год</w:t>
      </w:r>
      <w:r>
        <w:rPr>
          <w:rFonts w:ascii="Times New Roman" w:hAnsi="Times New Roman"/>
          <w:sz w:val="28"/>
          <w:szCs w:val="28"/>
        </w:rPr>
        <w:t>.</w:t>
      </w:r>
    </w:p>
    <w:p w:rsidR="00DA3823" w:rsidRDefault="00DA3823" w:rsidP="00DA3823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823" w:rsidRDefault="00DA3823" w:rsidP="00DA3823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A38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Самобследование</w:t>
      </w:r>
      <w:proofErr w:type="spellEnd"/>
      <w:r w:rsidRPr="00DA38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проведено</w:t>
      </w:r>
      <w:r w:rsidRPr="00DA3823">
        <w:rPr>
          <w:rFonts w:ascii="Times New Roman" w:eastAsia="Times New Roman" w:hAnsi="Times New Roman"/>
          <w:sz w:val="28"/>
          <w:szCs w:val="28"/>
          <w:lang w:eastAsia="ru-RU"/>
        </w:rPr>
        <w:t xml:space="preserve">: председателем </w:t>
      </w:r>
      <w:r w:rsidR="00AE5E62">
        <w:rPr>
          <w:rFonts w:ascii="Times New Roman" w:eastAsia="Times New Roman" w:hAnsi="Times New Roman"/>
          <w:sz w:val="28"/>
          <w:szCs w:val="28"/>
          <w:lang w:eastAsia="ru-RU"/>
        </w:rPr>
        <w:t xml:space="preserve">МО ООГО </w:t>
      </w:r>
      <w:r w:rsidRPr="00DA3823">
        <w:rPr>
          <w:rFonts w:ascii="Times New Roman" w:eastAsia="Times New Roman" w:hAnsi="Times New Roman"/>
          <w:sz w:val="28"/>
          <w:szCs w:val="28"/>
          <w:lang w:eastAsia="ru-RU"/>
        </w:rPr>
        <w:t xml:space="preserve">ДОСААФ России </w:t>
      </w:r>
      <w:proofErr w:type="spellStart"/>
      <w:r w:rsidR="00BD057F">
        <w:rPr>
          <w:rFonts w:ascii="Times New Roman" w:eastAsia="Times New Roman" w:hAnsi="Times New Roman"/>
          <w:sz w:val="28"/>
          <w:szCs w:val="28"/>
          <w:lang w:eastAsia="ru-RU"/>
        </w:rPr>
        <w:t>Тальменского</w:t>
      </w:r>
      <w:proofErr w:type="spellEnd"/>
      <w:r w:rsidRPr="00DA38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</w:t>
      </w:r>
      <w:r w:rsidR="00BD057F">
        <w:rPr>
          <w:rFonts w:ascii="Times New Roman" w:eastAsia="Times New Roman" w:hAnsi="Times New Roman"/>
          <w:sz w:val="28"/>
          <w:szCs w:val="28"/>
          <w:lang w:eastAsia="ru-RU"/>
        </w:rPr>
        <w:t>Кузнецовым Михаилом</w:t>
      </w:r>
      <w:r w:rsidRPr="00DA3823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Витальевичем</w:t>
      </w:r>
    </w:p>
    <w:p w:rsidR="00966AC2" w:rsidRPr="00DA3823" w:rsidRDefault="00966AC2" w:rsidP="00DA3823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823" w:rsidRDefault="00DA3823" w:rsidP="00DA38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Оценка образовательной деятельности</w:t>
      </w:r>
    </w:p>
    <w:p w:rsidR="00DA3823" w:rsidRDefault="00432989" w:rsidP="00966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3823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="00AE5E62">
        <w:rPr>
          <w:rFonts w:ascii="Times New Roman" w:eastAsia="Times New Roman" w:hAnsi="Times New Roman"/>
          <w:sz w:val="28"/>
          <w:szCs w:val="28"/>
          <w:lang w:eastAsia="ru-RU"/>
        </w:rPr>
        <w:t xml:space="preserve">МО ООГО </w:t>
      </w:r>
      <w:r w:rsidR="00DA3823" w:rsidRPr="00DA3823">
        <w:rPr>
          <w:rFonts w:ascii="Times New Roman" w:eastAsia="Times New Roman" w:hAnsi="Times New Roman"/>
          <w:sz w:val="28"/>
          <w:szCs w:val="28"/>
          <w:lang w:eastAsia="ru-RU"/>
        </w:rPr>
        <w:t xml:space="preserve">ДОСААФ России </w:t>
      </w:r>
      <w:proofErr w:type="spellStart"/>
      <w:r w:rsidR="00BD057F">
        <w:rPr>
          <w:rFonts w:ascii="Times New Roman" w:eastAsia="Times New Roman" w:hAnsi="Times New Roman"/>
          <w:sz w:val="28"/>
          <w:szCs w:val="28"/>
          <w:lang w:eastAsia="ru-RU"/>
        </w:rPr>
        <w:t>Тальменского</w:t>
      </w:r>
      <w:proofErr w:type="spellEnd"/>
      <w:r w:rsidR="00DA3823" w:rsidRPr="00DA38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</w:t>
      </w:r>
      <w:r w:rsidR="00DA3823">
        <w:rPr>
          <w:rFonts w:ascii="Times New Roman" w:hAnsi="Times New Roman"/>
          <w:sz w:val="16"/>
          <w:szCs w:val="16"/>
        </w:rPr>
        <w:t xml:space="preserve">  </w:t>
      </w:r>
      <w:r w:rsidR="00DA3823">
        <w:rPr>
          <w:rFonts w:ascii="Times New Roman" w:hAnsi="Times New Roman"/>
          <w:sz w:val="28"/>
          <w:szCs w:val="28"/>
        </w:rPr>
        <w:t xml:space="preserve">соответствует требованиям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DA3823">
          <w:rPr>
            <w:rFonts w:ascii="Times New Roman" w:hAnsi="Times New Roman"/>
            <w:sz w:val="28"/>
            <w:szCs w:val="28"/>
          </w:rPr>
          <w:t>1995 г</w:t>
        </w:r>
      </w:smartTag>
      <w:r w:rsidR="00DA3823">
        <w:rPr>
          <w:rFonts w:ascii="Times New Roman" w:hAnsi="Times New Roman"/>
          <w:sz w:val="28"/>
          <w:szCs w:val="28"/>
        </w:rPr>
        <w:t xml:space="preserve">. № 196-ФЗ «О безопасности дорожного движения»;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DA3823">
          <w:rPr>
            <w:rFonts w:ascii="Times New Roman" w:hAnsi="Times New Roman"/>
            <w:sz w:val="28"/>
            <w:szCs w:val="28"/>
          </w:rPr>
          <w:t>2012 г</w:t>
        </w:r>
      </w:smartTag>
      <w:r w:rsidR="00DA3823">
        <w:rPr>
          <w:rFonts w:ascii="Times New Roman" w:hAnsi="Times New Roman"/>
          <w:sz w:val="28"/>
          <w:szCs w:val="28"/>
        </w:rPr>
        <w:t xml:space="preserve">. № 273-ФЗ «Об образовании в Российской Федерации»; </w:t>
      </w:r>
      <w:proofErr w:type="gramStart"/>
      <w:r w:rsidR="00DA3823">
        <w:rPr>
          <w:rFonts w:ascii="Times New Roman" w:hAnsi="Times New Roman"/>
          <w:sz w:val="28"/>
          <w:szCs w:val="28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="00DA382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A3823">
        <w:rPr>
          <w:rFonts w:ascii="Times New Roman" w:hAnsi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="00DA3823">
          <w:rPr>
            <w:rFonts w:ascii="Times New Roman" w:hAnsi="Times New Roman"/>
            <w:sz w:val="28"/>
            <w:szCs w:val="28"/>
          </w:rPr>
          <w:t>2013 г</w:t>
        </w:r>
      </w:smartTag>
      <w:r w:rsidR="00DA3823">
        <w:rPr>
          <w:rFonts w:ascii="Times New Roman" w:hAnsi="Times New Roman"/>
          <w:sz w:val="28"/>
          <w:szCs w:val="28"/>
        </w:rPr>
        <w:t>. № 292.</w:t>
      </w:r>
      <w:proofErr w:type="gramEnd"/>
    </w:p>
    <w:p w:rsidR="00966AC2" w:rsidRDefault="00966AC2" w:rsidP="00966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23" w:rsidRDefault="00DA3823" w:rsidP="00DA38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Оценка системы управления организации</w:t>
      </w:r>
    </w:p>
    <w:p w:rsidR="00DA3823" w:rsidRDefault="00432989" w:rsidP="00966A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3823">
        <w:rPr>
          <w:rFonts w:ascii="Times New Roman" w:hAnsi="Times New Roman"/>
          <w:sz w:val="28"/>
          <w:szCs w:val="28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AE5E62">
        <w:rPr>
          <w:rFonts w:ascii="Times New Roman" w:eastAsia="Times New Roman" w:hAnsi="Times New Roman"/>
          <w:sz w:val="28"/>
          <w:szCs w:val="28"/>
          <w:lang w:eastAsia="ru-RU"/>
        </w:rPr>
        <w:t xml:space="preserve">МО ООГО </w:t>
      </w:r>
      <w:r w:rsidR="00DA3823" w:rsidRPr="00DA3823">
        <w:rPr>
          <w:rFonts w:ascii="Times New Roman" w:eastAsia="Times New Roman" w:hAnsi="Times New Roman"/>
          <w:sz w:val="28"/>
          <w:szCs w:val="28"/>
          <w:lang w:eastAsia="ru-RU"/>
        </w:rPr>
        <w:t xml:space="preserve">ДОСААФ России </w:t>
      </w:r>
      <w:proofErr w:type="spellStart"/>
      <w:r w:rsidR="00BD057F">
        <w:rPr>
          <w:rFonts w:ascii="Times New Roman" w:eastAsia="Times New Roman" w:hAnsi="Times New Roman"/>
          <w:sz w:val="28"/>
          <w:szCs w:val="28"/>
          <w:lang w:eastAsia="ru-RU"/>
        </w:rPr>
        <w:t>Тальменского</w:t>
      </w:r>
      <w:proofErr w:type="spellEnd"/>
      <w:r w:rsidR="00DA3823" w:rsidRPr="00DA38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="00340E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AC2" w:rsidRPr="00DA3823" w:rsidRDefault="00966AC2" w:rsidP="00966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23" w:rsidRDefault="003B0499" w:rsidP="00DA38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A3823">
        <w:rPr>
          <w:rFonts w:ascii="Times New Roman" w:hAnsi="Times New Roman"/>
          <w:b/>
          <w:sz w:val="28"/>
          <w:szCs w:val="28"/>
        </w:rPr>
        <w:t>. Оценка организации учебного процесса</w:t>
      </w:r>
    </w:p>
    <w:p w:rsidR="00EF18F9" w:rsidRDefault="00F5409E" w:rsidP="00966A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A3823">
        <w:rPr>
          <w:rFonts w:ascii="Times New Roman" w:hAnsi="Times New Roman"/>
          <w:sz w:val="28"/>
          <w:szCs w:val="28"/>
        </w:rPr>
        <w:t>Организация учебного процесса соответствует требованиям</w:t>
      </w:r>
      <w:r w:rsidR="00DC5FE4">
        <w:rPr>
          <w:rFonts w:ascii="Times New Roman" w:hAnsi="Times New Roman"/>
          <w:sz w:val="28"/>
          <w:szCs w:val="28"/>
        </w:rPr>
        <w:t xml:space="preserve">  Образовательной программы профессио</w:t>
      </w:r>
      <w:r w:rsidR="00DC5FE4" w:rsidRPr="00DC5FE4">
        <w:rPr>
          <w:rFonts w:ascii="Times New Roman" w:hAnsi="Times New Roman"/>
          <w:sz w:val="28"/>
          <w:szCs w:val="28"/>
        </w:rPr>
        <w:t>нальной подготовки</w:t>
      </w:r>
      <w:r w:rsidR="00DC5FE4">
        <w:rPr>
          <w:rFonts w:ascii="Times New Roman" w:hAnsi="Times New Roman"/>
          <w:sz w:val="28"/>
          <w:szCs w:val="28"/>
        </w:rPr>
        <w:t xml:space="preserve"> </w:t>
      </w:r>
      <w:r w:rsidR="00DC5FE4" w:rsidRPr="00DC5FE4">
        <w:rPr>
          <w:rFonts w:ascii="Times New Roman" w:hAnsi="Times New Roman"/>
          <w:sz w:val="28"/>
          <w:szCs w:val="28"/>
        </w:rPr>
        <w:t xml:space="preserve">водителей транспортных средств категории </w:t>
      </w:r>
      <w:r w:rsidR="003B0499">
        <w:rPr>
          <w:rFonts w:ascii="Times New Roman" w:hAnsi="Times New Roman"/>
          <w:sz w:val="28"/>
          <w:szCs w:val="28"/>
        </w:rPr>
        <w:t>"</w:t>
      </w:r>
      <w:r w:rsidR="00DC5FE4">
        <w:rPr>
          <w:rFonts w:ascii="Times New Roman" w:hAnsi="Times New Roman"/>
          <w:sz w:val="28"/>
          <w:szCs w:val="28"/>
        </w:rPr>
        <w:t>В</w:t>
      </w:r>
      <w:r w:rsidR="003B0499">
        <w:rPr>
          <w:rFonts w:ascii="Times New Roman" w:hAnsi="Times New Roman"/>
          <w:sz w:val="28"/>
          <w:szCs w:val="28"/>
        </w:rPr>
        <w:t xml:space="preserve">", </w:t>
      </w:r>
      <w:r w:rsidR="00DA3823">
        <w:rPr>
          <w:rFonts w:ascii="Times New Roman" w:hAnsi="Times New Roman"/>
          <w:sz w:val="28"/>
          <w:szCs w:val="28"/>
        </w:rPr>
        <w:t xml:space="preserve"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="00AE5E62">
        <w:rPr>
          <w:rFonts w:ascii="Times New Roman" w:hAnsi="Times New Roman"/>
          <w:sz w:val="28"/>
          <w:szCs w:val="28"/>
        </w:rPr>
        <w:t xml:space="preserve">МО ООГО </w:t>
      </w:r>
      <w:r>
        <w:rPr>
          <w:rFonts w:ascii="Times New Roman" w:hAnsi="Times New Roman"/>
          <w:sz w:val="28"/>
          <w:szCs w:val="28"/>
        </w:rPr>
        <w:t xml:space="preserve">ДОСААФ России </w:t>
      </w:r>
      <w:proofErr w:type="spellStart"/>
      <w:r w:rsidR="00BD057F">
        <w:rPr>
          <w:rFonts w:ascii="Times New Roman" w:hAnsi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DA3823">
        <w:rPr>
          <w:rFonts w:ascii="Times New Roman" w:hAnsi="Times New Roman"/>
          <w:sz w:val="28"/>
          <w:szCs w:val="28"/>
        </w:rPr>
        <w:t>.</w:t>
      </w:r>
    </w:p>
    <w:p w:rsidR="00DA3823" w:rsidRDefault="003B0499" w:rsidP="00DA382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A3823">
        <w:rPr>
          <w:rFonts w:ascii="Times New Roman" w:hAnsi="Times New Roman"/>
          <w:b/>
          <w:sz w:val="28"/>
          <w:szCs w:val="28"/>
        </w:rPr>
        <w:t>. Оценка качества кадрового обеспечения</w:t>
      </w:r>
    </w:p>
    <w:p w:rsidR="00DA3823" w:rsidRDefault="00A2280B" w:rsidP="00CB4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A3823">
        <w:rPr>
          <w:rFonts w:ascii="Times New Roman" w:hAnsi="Times New Roman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CB4EAE" w:rsidRDefault="00CB4EAE" w:rsidP="00CB4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23" w:rsidRDefault="003B0499" w:rsidP="00DA382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A3823">
        <w:rPr>
          <w:rFonts w:ascii="Times New Roman" w:hAnsi="Times New Roman"/>
          <w:b/>
          <w:sz w:val="28"/>
          <w:szCs w:val="28"/>
        </w:rPr>
        <w:t>. Оценка качества учебно-методического обеспечения</w:t>
      </w:r>
    </w:p>
    <w:p w:rsidR="00DA3823" w:rsidRDefault="00454E21" w:rsidP="00966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3823"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DA3823" w:rsidRDefault="00DA3823" w:rsidP="00966A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DA3823" w:rsidRDefault="00DA3823" w:rsidP="00966AC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программами профессиональной подготовки водителей транспортных средств, согласованными с Госавтоинспекцией и утвержденными</w:t>
      </w:r>
      <w:r w:rsidR="00A22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80B">
        <w:rPr>
          <w:rFonts w:ascii="Times New Roman" w:hAnsi="Times New Roman"/>
          <w:sz w:val="28"/>
          <w:szCs w:val="28"/>
        </w:rPr>
        <w:t xml:space="preserve">председателем </w:t>
      </w:r>
      <w:r w:rsidR="00AE5E62">
        <w:rPr>
          <w:rFonts w:ascii="Times New Roman" w:hAnsi="Times New Roman"/>
          <w:sz w:val="28"/>
          <w:szCs w:val="28"/>
        </w:rPr>
        <w:t xml:space="preserve">МО ООГО </w:t>
      </w:r>
      <w:r w:rsidR="00A2280B">
        <w:rPr>
          <w:rFonts w:ascii="Times New Roman" w:hAnsi="Times New Roman"/>
          <w:sz w:val="28"/>
          <w:szCs w:val="28"/>
        </w:rPr>
        <w:t xml:space="preserve">ДОСААФ России </w:t>
      </w:r>
      <w:proofErr w:type="spellStart"/>
      <w:r w:rsidR="00BD057F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="00A2280B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3823" w:rsidRDefault="00DA3823" w:rsidP="00966AC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методическими рекомендациями по организации образовательного процесса, утвержденными </w:t>
      </w:r>
      <w:r w:rsidR="00A2280B">
        <w:rPr>
          <w:rFonts w:ascii="Times New Roman" w:hAnsi="Times New Roman"/>
          <w:sz w:val="28"/>
          <w:szCs w:val="28"/>
        </w:rPr>
        <w:t xml:space="preserve">председателем </w:t>
      </w:r>
      <w:r w:rsidR="00AE5E62">
        <w:rPr>
          <w:rFonts w:ascii="Times New Roman" w:hAnsi="Times New Roman"/>
          <w:sz w:val="28"/>
          <w:szCs w:val="28"/>
        </w:rPr>
        <w:t xml:space="preserve">МО ООГО </w:t>
      </w:r>
      <w:r w:rsidR="00A2280B">
        <w:rPr>
          <w:rFonts w:ascii="Times New Roman" w:hAnsi="Times New Roman"/>
          <w:sz w:val="28"/>
          <w:szCs w:val="28"/>
        </w:rPr>
        <w:t xml:space="preserve">ДОСААФ России </w:t>
      </w:r>
      <w:proofErr w:type="spellStart"/>
      <w:r w:rsidR="00BD057F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="00A2280B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3823" w:rsidRDefault="00DA3823" w:rsidP="00966AC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материалами для проведения промежуточной и итоговой аттестации обучающихся, утвержденными </w:t>
      </w:r>
      <w:r w:rsidR="00A2280B">
        <w:rPr>
          <w:rFonts w:ascii="Times New Roman" w:hAnsi="Times New Roman"/>
          <w:sz w:val="28"/>
          <w:szCs w:val="28"/>
        </w:rPr>
        <w:t xml:space="preserve">председателем </w:t>
      </w:r>
      <w:r w:rsidR="00AE5E62">
        <w:rPr>
          <w:rFonts w:ascii="Times New Roman" w:hAnsi="Times New Roman"/>
          <w:sz w:val="28"/>
          <w:szCs w:val="28"/>
        </w:rPr>
        <w:t xml:space="preserve">МО ООГО </w:t>
      </w:r>
      <w:r w:rsidR="00A2280B">
        <w:rPr>
          <w:rFonts w:ascii="Times New Roman" w:hAnsi="Times New Roman"/>
          <w:sz w:val="28"/>
          <w:szCs w:val="28"/>
        </w:rPr>
        <w:t xml:space="preserve">ДОСААФ России </w:t>
      </w:r>
      <w:proofErr w:type="spellStart"/>
      <w:r w:rsidR="00BD057F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="00A2280B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221" w:rsidRDefault="00D31221" w:rsidP="00BD057F">
      <w:pPr>
        <w:spacing w:after="0" w:line="360" w:lineRule="auto"/>
        <w:rPr>
          <w:rFonts w:ascii="Times New Roman" w:hAnsi="Times New Roman"/>
        </w:rPr>
      </w:pPr>
    </w:p>
    <w:p w:rsidR="00F5409E" w:rsidRPr="002F1709" w:rsidRDefault="003B0499" w:rsidP="00F540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5409E" w:rsidRPr="002F1709">
        <w:rPr>
          <w:rFonts w:ascii="Times New Roman" w:hAnsi="Times New Roman"/>
          <w:b/>
          <w:sz w:val="28"/>
          <w:szCs w:val="28"/>
        </w:rPr>
        <w:t>. Оценка материально-технической базы</w:t>
      </w:r>
    </w:p>
    <w:p w:rsidR="00BD057F" w:rsidRDefault="00F5409E" w:rsidP="00BD057F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68E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  <w:r w:rsidR="0025595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1134"/>
        <w:gridCol w:w="1134"/>
        <w:gridCol w:w="1275"/>
        <w:gridCol w:w="1134"/>
        <w:gridCol w:w="1134"/>
        <w:gridCol w:w="839"/>
        <w:gridCol w:w="12"/>
        <w:gridCol w:w="852"/>
      </w:tblGrid>
      <w:tr w:rsidR="00BD057F" w:rsidRPr="00742C92" w:rsidTr="00BD057F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D057F" w:rsidRPr="00BD0D5E" w:rsidRDefault="00BD057F" w:rsidP="009A4099">
            <w:pPr>
              <w:ind w:right="34"/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Сведения</w:t>
            </w:r>
          </w:p>
        </w:tc>
        <w:tc>
          <w:tcPr>
            <w:tcW w:w="9641" w:type="dxa"/>
            <w:gridSpan w:val="10"/>
            <w:shd w:val="clear" w:color="auto" w:fill="auto"/>
          </w:tcPr>
          <w:p w:rsidR="00BD057F" w:rsidRPr="002A71F1" w:rsidRDefault="00BD057F" w:rsidP="00BD057F">
            <w:pPr>
              <w:jc w:val="center"/>
              <w:rPr>
                <w:sz w:val="20"/>
                <w:szCs w:val="20"/>
              </w:rPr>
            </w:pPr>
            <w:r w:rsidRPr="002A71F1">
              <w:rPr>
                <w:sz w:val="20"/>
                <w:szCs w:val="20"/>
              </w:rPr>
              <w:t>Номер по порядку</w:t>
            </w:r>
          </w:p>
        </w:tc>
      </w:tr>
      <w:tr w:rsidR="00BD057F" w:rsidRPr="00742C92" w:rsidTr="00BD057F">
        <w:trPr>
          <w:trHeight w:val="346"/>
          <w:jc w:val="center"/>
        </w:trPr>
        <w:tc>
          <w:tcPr>
            <w:tcW w:w="1418" w:type="dxa"/>
            <w:vMerge/>
            <w:shd w:val="clear" w:color="auto" w:fill="auto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BD057F" w:rsidRPr="002A71F1" w:rsidRDefault="00BD057F" w:rsidP="00BD057F">
            <w:pPr>
              <w:jc w:val="center"/>
              <w:rPr>
                <w:sz w:val="20"/>
                <w:szCs w:val="20"/>
              </w:rPr>
            </w:pPr>
            <w:r w:rsidRPr="002A71F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057F" w:rsidRPr="002A71F1" w:rsidRDefault="00BD057F" w:rsidP="00BD057F">
            <w:pPr>
              <w:jc w:val="center"/>
              <w:rPr>
                <w:sz w:val="20"/>
                <w:szCs w:val="20"/>
              </w:rPr>
            </w:pPr>
            <w:r w:rsidRPr="002A71F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057F" w:rsidRPr="002A71F1" w:rsidRDefault="00BD057F" w:rsidP="00BD057F">
            <w:pPr>
              <w:jc w:val="center"/>
              <w:rPr>
                <w:sz w:val="20"/>
                <w:szCs w:val="20"/>
              </w:rPr>
            </w:pPr>
            <w:r w:rsidRPr="002A71F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D057F" w:rsidRPr="002A71F1" w:rsidRDefault="00BD057F" w:rsidP="00BD057F">
            <w:pPr>
              <w:jc w:val="center"/>
              <w:rPr>
                <w:sz w:val="20"/>
                <w:szCs w:val="20"/>
              </w:rPr>
            </w:pPr>
            <w:r w:rsidRPr="002A71F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D057F" w:rsidRPr="002A71F1" w:rsidRDefault="00BD057F" w:rsidP="00BD057F">
            <w:pPr>
              <w:ind w:right="239"/>
              <w:jc w:val="center"/>
              <w:rPr>
                <w:sz w:val="20"/>
                <w:szCs w:val="20"/>
              </w:rPr>
            </w:pPr>
            <w:r w:rsidRPr="002A71F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D057F" w:rsidRPr="002A71F1" w:rsidRDefault="00BD057F" w:rsidP="00BD057F">
            <w:pPr>
              <w:ind w:right="239"/>
              <w:jc w:val="center"/>
              <w:rPr>
                <w:sz w:val="20"/>
                <w:szCs w:val="20"/>
              </w:rPr>
            </w:pPr>
            <w:r w:rsidRPr="002A71F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D057F" w:rsidRPr="002A71F1" w:rsidRDefault="00BD057F" w:rsidP="00BD057F">
            <w:pPr>
              <w:ind w:right="239"/>
              <w:jc w:val="center"/>
              <w:rPr>
                <w:sz w:val="20"/>
                <w:szCs w:val="20"/>
              </w:rPr>
            </w:pPr>
            <w:r w:rsidRPr="002A71F1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:rsidR="00BD057F" w:rsidRPr="002A71F1" w:rsidRDefault="00BD057F" w:rsidP="00BD057F">
            <w:pPr>
              <w:jc w:val="center"/>
              <w:rPr>
                <w:sz w:val="20"/>
                <w:szCs w:val="20"/>
              </w:rPr>
            </w:pPr>
            <w:r w:rsidRPr="002A71F1"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BD057F" w:rsidRPr="002A71F1" w:rsidRDefault="00BD057F" w:rsidP="00BD057F">
            <w:pPr>
              <w:jc w:val="center"/>
              <w:rPr>
                <w:sz w:val="20"/>
                <w:szCs w:val="20"/>
              </w:rPr>
            </w:pPr>
            <w:r w:rsidRPr="002A71F1">
              <w:rPr>
                <w:sz w:val="20"/>
                <w:szCs w:val="20"/>
              </w:rPr>
              <w:t>9</w:t>
            </w:r>
          </w:p>
        </w:tc>
      </w:tr>
      <w:tr w:rsidR="00BD057F" w:rsidRPr="00742C92" w:rsidTr="00BD057F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Марка, модель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  <w:lang w:val="en-US"/>
              </w:rPr>
            </w:pPr>
            <w:r w:rsidRPr="00BD0D5E">
              <w:rPr>
                <w:sz w:val="12"/>
                <w:szCs w:val="12"/>
                <w:lang w:val="en-US"/>
              </w:rPr>
              <w:t>RENAULT LOGAN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  <w:lang w:val="en-US"/>
              </w:rPr>
              <w:t>RENAULT LOGAN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ВАЗ 21053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ВАЗ 21053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  <w:lang w:val="en-US"/>
              </w:rPr>
            </w:pPr>
            <w:r w:rsidRPr="00BD0D5E">
              <w:rPr>
                <w:sz w:val="12"/>
                <w:szCs w:val="12"/>
                <w:lang w:val="en-US"/>
              </w:rPr>
              <w:t>LADA 210540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ХЕНДЭ АКЦЕНТ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  <w:lang w:val="en-US"/>
              </w:rPr>
              <w:t>LADA 219020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ТКЗ 400 598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8213В5</w:t>
            </w:r>
          </w:p>
        </w:tc>
      </w:tr>
      <w:tr w:rsidR="00BD057F" w:rsidRPr="00742C92" w:rsidTr="00BD057F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Тип транспортного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ЛЕГКОВОЙ СЕДАН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ЛЕГКОВОЙ СЕДАН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СЕДАН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ЛЕГКОВОЙ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ЛЕГКОВОЙ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СЕДАН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ЛЕГКОВОЙ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ПРИЦЕП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ПРИЦЕП</w:t>
            </w:r>
          </w:p>
        </w:tc>
      </w:tr>
      <w:tr w:rsidR="00BD057F" w:rsidRPr="00742C92" w:rsidTr="00BD057F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Категория транспортного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В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В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В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ПРИЦЕП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ПРИЦЕП 01</w:t>
            </w:r>
          </w:p>
        </w:tc>
      </w:tr>
      <w:tr w:rsidR="00BD057F" w:rsidRPr="00742C92" w:rsidTr="00BD057F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Год выпуска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2010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2005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2013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1991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2014</w:t>
            </w:r>
          </w:p>
        </w:tc>
      </w:tr>
      <w:tr w:rsidR="00BD057F" w:rsidRPr="00742C92" w:rsidTr="00BD057F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Государственный регистрационный  знак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Р621ТЕ22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О010ЕТ22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О394АС22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А005ЕТ22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О999СК22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К054УС22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М375УО22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НН292954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</w:tr>
      <w:tr w:rsidR="00BD057F" w:rsidRPr="00742C92" w:rsidTr="00BD057F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 xml:space="preserve">Регистрационные  документы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ПТС 77 НК 813268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СР 22 20 361217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 xml:space="preserve">ПТС 77 </w:t>
            </w:r>
            <w:r w:rsidR="00AE5E62">
              <w:rPr>
                <w:sz w:val="12"/>
                <w:szCs w:val="12"/>
              </w:rPr>
              <w:t xml:space="preserve">МО ООГО </w:t>
            </w:r>
            <w:r w:rsidRPr="00BD0D5E">
              <w:rPr>
                <w:sz w:val="12"/>
                <w:szCs w:val="12"/>
              </w:rPr>
              <w:t>955122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СР 22 УК 620845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 xml:space="preserve">ПТС 22 </w:t>
            </w:r>
            <w:r w:rsidR="00AE5E62">
              <w:rPr>
                <w:sz w:val="12"/>
                <w:szCs w:val="12"/>
              </w:rPr>
              <w:t xml:space="preserve">МО ООГО </w:t>
            </w:r>
            <w:r w:rsidRPr="00BD0D5E">
              <w:rPr>
                <w:sz w:val="12"/>
                <w:szCs w:val="12"/>
              </w:rPr>
              <w:t>361309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СР 22 УК 620850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ПТС 63 ЕС 825251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СР 22 УК 626101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ПТС 63 НА 835709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СР 22 27 050345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ПТС 22 НХ 506830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СР 22 20 392382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ПТС 63 НС 496322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СР 22 27 059439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ПТС 54КК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176510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СР2215 №139923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ПТС 45ОА965496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</w:tr>
      <w:tr w:rsidR="00BD057F" w:rsidRPr="00742C92" w:rsidTr="00BD057F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Собственность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Собственность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Аренда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Аренда</w:t>
            </w:r>
          </w:p>
        </w:tc>
      </w:tr>
      <w:tr w:rsidR="00BD057F" w:rsidRPr="00742C92" w:rsidTr="00BD057F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BD057F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Исправен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Исправен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Исправен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Исправен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Исправен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Исправен</w:t>
            </w:r>
          </w:p>
        </w:tc>
      </w:tr>
      <w:tr w:rsidR="00BD057F" w:rsidRPr="00742C92" w:rsidTr="00BD057F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Отсутствует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ССКТС 22 АЕ 110752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Имеется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</w:tr>
      <w:tr w:rsidR="00BD057F" w:rsidRPr="00742C92" w:rsidTr="00BD057F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Тип трансмиссии (автоматическая или механическая)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МКПП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МКПП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АКПП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АКПП</w:t>
            </w:r>
          </w:p>
        </w:tc>
        <w:tc>
          <w:tcPr>
            <w:tcW w:w="851" w:type="dxa"/>
            <w:gridSpan w:val="2"/>
          </w:tcPr>
          <w:p w:rsidR="00BD057F" w:rsidRPr="00BD0D5E" w:rsidRDefault="00BD057F" w:rsidP="00BD057F">
            <w:pPr>
              <w:ind w:right="239"/>
              <w:jc w:val="center"/>
              <w:rPr>
                <w:sz w:val="12"/>
                <w:szCs w:val="12"/>
              </w:rPr>
            </w:pPr>
          </w:p>
          <w:p w:rsidR="00BD057F" w:rsidRPr="00BD0D5E" w:rsidRDefault="00BD057F" w:rsidP="00BD057F">
            <w:pPr>
              <w:ind w:right="239"/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  <w:tc>
          <w:tcPr>
            <w:tcW w:w="852" w:type="dxa"/>
          </w:tcPr>
          <w:p w:rsidR="00BD057F" w:rsidRPr="00BD0D5E" w:rsidRDefault="00BD057F" w:rsidP="00BD057F">
            <w:pPr>
              <w:ind w:right="239"/>
              <w:jc w:val="center"/>
              <w:rPr>
                <w:sz w:val="12"/>
                <w:szCs w:val="12"/>
              </w:rPr>
            </w:pPr>
          </w:p>
          <w:p w:rsidR="00BD057F" w:rsidRPr="00BD0D5E" w:rsidRDefault="00BD057F" w:rsidP="00BD057F">
            <w:pPr>
              <w:ind w:right="239"/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</w:tr>
      <w:tr w:rsidR="00BD057F" w:rsidRPr="00742C92" w:rsidTr="00BD057F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 xml:space="preserve">Дополнительные педали в соответствии с  п. 5  Основных </w:t>
            </w:r>
            <w:r w:rsidRPr="00BD0D5E">
              <w:rPr>
                <w:sz w:val="12"/>
                <w:szCs w:val="12"/>
              </w:rPr>
              <w:lastRenderedPageBreak/>
              <w:t xml:space="preserve">положений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lastRenderedPageBreak/>
              <w:t>ССКТС 22 АЕ 104549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Установлены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ССКТС 22 АЕ 105454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СКТС 22 АЕ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110754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Установлены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</w:tr>
      <w:tr w:rsidR="00BD057F" w:rsidRPr="00742C92" w:rsidTr="00BD057F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lastRenderedPageBreak/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Имеются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Имеются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Имеются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</w:tr>
      <w:tr w:rsidR="00BD057F" w:rsidRPr="00742C92" w:rsidTr="00BD057F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Имеется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Имеется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Имеется</w:t>
            </w:r>
          </w:p>
        </w:tc>
      </w:tr>
      <w:tr w:rsidR="00BD057F" w:rsidRPr="00742C92" w:rsidTr="00BD057F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Изменения внесены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Изменения внесены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Изменения внесены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Изменения внесены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Изменения внесены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Изменения внесены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Изменения внесены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</w:tr>
      <w:tr w:rsidR="00BD057F" w:rsidRPr="00742C92" w:rsidTr="00BD057F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068476889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08.06.14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07.06.15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«УралСиб»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0684768898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10.06.14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09.06.15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«УралСиб»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0325395615 08.12.14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07.12.15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«УралСиб»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0679591659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08.04.14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07.04.15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«УралСиб»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0310175727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24.12.13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23.12.14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«УралСиб»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0689337793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13.05.14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12.05.15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"</w:t>
            </w:r>
            <w:proofErr w:type="spellStart"/>
            <w:r w:rsidRPr="00BD0D5E">
              <w:rPr>
                <w:sz w:val="12"/>
                <w:szCs w:val="12"/>
              </w:rPr>
              <w:t>Росэнерго</w:t>
            </w:r>
            <w:proofErr w:type="spellEnd"/>
            <w:r w:rsidRPr="00BD0D5E">
              <w:rPr>
                <w:sz w:val="12"/>
                <w:szCs w:val="12"/>
              </w:rPr>
              <w:t>"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0325395301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24.11.14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23.11.15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«УралСиб»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</w:tr>
      <w:tr w:rsidR="00BD057F" w:rsidRPr="00742C92" w:rsidTr="00BD057F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Технический осмотр (дата прохождения, срок действия)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04.06.14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04.06.16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04.06.14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04.06.15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08.12.14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08.12.15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08.04.14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08.04.15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26.12.13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26.12.15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02.12.14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02.12.15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24.11.14</w:t>
            </w:r>
          </w:p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24.11.15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-</w:t>
            </w:r>
          </w:p>
        </w:tc>
      </w:tr>
      <w:tr w:rsidR="00BD057F" w:rsidRPr="00742C92" w:rsidTr="00BD057F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>Соответствует</w:t>
            </w: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proofErr w:type="spellStart"/>
            <w:r w:rsidRPr="00BD0D5E">
              <w:rPr>
                <w:sz w:val="12"/>
                <w:szCs w:val="12"/>
              </w:rPr>
              <w:t>Соответсвует</w:t>
            </w:r>
            <w:proofErr w:type="spellEnd"/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  <w:proofErr w:type="spellStart"/>
            <w:r w:rsidRPr="00BD0D5E">
              <w:rPr>
                <w:sz w:val="12"/>
                <w:szCs w:val="12"/>
              </w:rPr>
              <w:t>Соответсвует</w:t>
            </w:r>
            <w:proofErr w:type="spellEnd"/>
          </w:p>
        </w:tc>
      </w:tr>
      <w:tr w:rsidR="00BD057F" w:rsidRPr="00742C92" w:rsidTr="00BD057F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BD057F">
            <w:pPr>
              <w:rPr>
                <w:sz w:val="12"/>
                <w:szCs w:val="12"/>
              </w:rPr>
            </w:pPr>
            <w:r w:rsidRPr="00BD0D5E">
              <w:rPr>
                <w:sz w:val="12"/>
                <w:szCs w:val="12"/>
              </w:rPr>
              <w:t xml:space="preserve">Оснащение </w:t>
            </w:r>
            <w:proofErr w:type="spellStart"/>
            <w:r w:rsidRPr="00BD0D5E">
              <w:rPr>
                <w:sz w:val="12"/>
                <w:szCs w:val="12"/>
              </w:rPr>
              <w:t>тахографами</w:t>
            </w:r>
            <w:proofErr w:type="spellEnd"/>
            <w:r w:rsidRPr="00BD0D5E">
              <w:rPr>
                <w:sz w:val="12"/>
                <w:szCs w:val="12"/>
              </w:rPr>
              <w:t xml:space="preserve"> (для ТС категории «</w:t>
            </w:r>
            <w:r w:rsidRPr="00BD0D5E">
              <w:rPr>
                <w:sz w:val="12"/>
                <w:szCs w:val="12"/>
                <w:lang w:val="en-US"/>
              </w:rPr>
              <w:t>D</w:t>
            </w:r>
            <w:r w:rsidRPr="00BD0D5E">
              <w:rPr>
                <w:sz w:val="12"/>
                <w:szCs w:val="12"/>
              </w:rPr>
              <w:t>», подкатегории «</w:t>
            </w:r>
            <w:r w:rsidRPr="00BD0D5E">
              <w:rPr>
                <w:sz w:val="12"/>
                <w:szCs w:val="12"/>
                <w:lang w:val="en-US"/>
              </w:rPr>
              <w:t>D</w:t>
            </w:r>
            <w:r w:rsidRPr="00BD0D5E">
              <w:rPr>
                <w:sz w:val="12"/>
                <w:szCs w:val="12"/>
              </w:rPr>
              <w:t>1»)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</w:tr>
      <w:tr w:rsidR="00BD057F" w:rsidRPr="00742C92" w:rsidTr="00BD057F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057F" w:rsidRPr="00BD0D5E" w:rsidRDefault="00BD057F" w:rsidP="009A409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BD057F" w:rsidRPr="00BD0D5E" w:rsidRDefault="00BD057F" w:rsidP="00BD057F">
            <w:pPr>
              <w:jc w:val="center"/>
              <w:rPr>
                <w:sz w:val="12"/>
                <w:szCs w:val="12"/>
              </w:rPr>
            </w:pPr>
          </w:p>
        </w:tc>
      </w:tr>
    </w:tbl>
    <w:p w:rsidR="00BD057F" w:rsidRPr="000A4385" w:rsidRDefault="00BD057F" w:rsidP="00BD057F">
      <w:pPr>
        <w:spacing w:before="120"/>
        <w:rPr>
          <w:rFonts w:ascii="Times New Roman" w:hAnsi="Times New Roman"/>
          <w:sz w:val="28"/>
          <w:szCs w:val="28"/>
        </w:rPr>
      </w:pPr>
      <w:r w:rsidRPr="000A4385">
        <w:rPr>
          <w:rFonts w:ascii="Times New Roman" w:hAnsi="Times New Roman"/>
          <w:sz w:val="28"/>
          <w:szCs w:val="28"/>
        </w:rPr>
        <w:t>Количество учебных транспортных средств, соответствующих установленным требованиям:</w:t>
      </w:r>
    </w:p>
    <w:p w:rsidR="00BD057F" w:rsidRPr="000A4385" w:rsidRDefault="00BD057F" w:rsidP="00BD057F">
      <w:pPr>
        <w:rPr>
          <w:rFonts w:ascii="Times New Roman" w:hAnsi="Times New Roman"/>
          <w:sz w:val="28"/>
          <w:szCs w:val="28"/>
        </w:rPr>
      </w:pPr>
      <w:r w:rsidRPr="000A4385">
        <w:rPr>
          <w:rFonts w:ascii="Times New Roman" w:hAnsi="Times New Roman"/>
          <w:sz w:val="28"/>
          <w:szCs w:val="28"/>
        </w:rPr>
        <w:t xml:space="preserve">Механических: </w:t>
      </w:r>
      <w:r w:rsidRPr="000A4385">
        <w:rPr>
          <w:rFonts w:ascii="Times New Roman" w:hAnsi="Times New Roman"/>
          <w:sz w:val="28"/>
          <w:szCs w:val="28"/>
          <w:u w:val="single"/>
        </w:rPr>
        <w:t>5</w:t>
      </w:r>
      <w:r w:rsidRPr="000A4385">
        <w:rPr>
          <w:rFonts w:ascii="Times New Roman" w:hAnsi="Times New Roman"/>
          <w:sz w:val="28"/>
          <w:szCs w:val="28"/>
        </w:rPr>
        <w:t xml:space="preserve">  Автоматических: </w:t>
      </w:r>
      <w:r w:rsidRPr="000A4385">
        <w:rPr>
          <w:rFonts w:ascii="Times New Roman" w:hAnsi="Times New Roman"/>
          <w:sz w:val="28"/>
          <w:szCs w:val="28"/>
          <w:u w:val="single"/>
        </w:rPr>
        <w:t>2</w:t>
      </w:r>
      <w:r w:rsidRPr="000A4385">
        <w:rPr>
          <w:rFonts w:ascii="Times New Roman" w:hAnsi="Times New Roman"/>
          <w:sz w:val="28"/>
          <w:szCs w:val="28"/>
        </w:rPr>
        <w:t xml:space="preserve"> Прицепов: </w:t>
      </w:r>
      <w:r w:rsidRPr="000A4385">
        <w:rPr>
          <w:rFonts w:ascii="Times New Roman" w:hAnsi="Times New Roman"/>
          <w:sz w:val="28"/>
          <w:szCs w:val="28"/>
          <w:u w:val="single"/>
        </w:rPr>
        <w:t>2</w:t>
      </w:r>
    </w:p>
    <w:p w:rsidR="009A4099" w:rsidRPr="000A4385" w:rsidRDefault="00BD057F" w:rsidP="009A4099">
      <w:pPr>
        <w:rPr>
          <w:rFonts w:ascii="Times New Roman" w:hAnsi="Times New Roman"/>
          <w:sz w:val="28"/>
          <w:szCs w:val="28"/>
        </w:rPr>
      </w:pPr>
      <w:r w:rsidRPr="000A4385">
        <w:rPr>
          <w:rFonts w:ascii="Times New Roman" w:hAnsi="Times New Roman"/>
          <w:sz w:val="28"/>
          <w:szCs w:val="28"/>
        </w:rPr>
        <w:t xml:space="preserve">Данное количество транспортных средств соответствует </w:t>
      </w:r>
      <w:r w:rsidR="009A4099" w:rsidRPr="000A4385">
        <w:rPr>
          <w:rFonts w:ascii="Times New Roman" w:hAnsi="Times New Roman"/>
          <w:sz w:val="28"/>
          <w:szCs w:val="28"/>
          <w:u w:val="single"/>
        </w:rPr>
        <w:t>303</w:t>
      </w:r>
      <w:r w:rsidRPr="000A4385">
        <w:rPr>
          <w:rFonts w:ascii="Times New Roman" w:hAnsi="Times New Roman"/>
          <w:sz w:val="28"/>
          <w:szCs w:val="28"/>
        </w:rPr>
        <w:t xml:space="preserve">  обучающихся в год.</w:t>
      </w:r>
    </w:p>
    <w:p w:rsidR="003F646E" w:rsidRDefault="003B0499" w:rsidP="003F646E">
      <w:pPr>
        <w:rPr>
          <w:b/>
        </w:rPr>
      </w:pPr>
      <w:r w:rsidRPr="000A4385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0A4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099" w:rsidRPr="000A4385">
        <w:rPr>
          <w:rFonts w:ascii="Times New Roman" w:hAnsi="Times New Roman"/>
          <w:b/>
          <w:sz w:val="28"/>
          <w:szCs w:val="28"/>
        </w:rPr>
        <w:t>Сведения о мастерах производственного обучения</w:t>
      </w:r>
      <w:r w:rsidR="009A4099" w:rsidRPr="00AA2896">
        <w:rPr>
          <w:b/>
        </w:rPr>
        <w:t xml:space="preserve"> </w:t>
      </w:r>
    </w:p>
    <w:tbl>
      <w:tblPr>
        <w:tblW w:w="0" w:type="auto"/>
        <w:jc w:val="center"/>
        <w:tblInd w:w="-1487" w:type="dxa"/>
        <w:tblLayout w:type="fixed"/>
        <w:tblLook w:val="0000" w:firstRow="0" w:lastRow="0" w:firstColumn="0" w:lastColumn="0" w:noHBand="0" w:noVBand="0"/>
      </w:tblPr>
      <w:tblGrid>
        <w:gridCol w:w="1864"/>
        <w:gridCol w:w="1925"/>
        <w:gridCol w:w="1302"/>
        <w:gridCol w:w="1426"/>
        <w:gridCol w:w="1985"/>
        <w:gridCol w:w="1495"/>
        <w:gridCol w:w="1334"/>
      </w:tblGrid>
      <w:tr w:rsidR="003F646E" w:rsidRPr="000A58A8" w:rsidTr="000A438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E" w:rsidRPr="000A58A8" w:rsidRDefault="003F646E" w:rsidP="000F3845">
            <w:pPr>
              <w:tabs>
                <w:tab w:val="left" w:pos="0"/>
              </w:tabs>
              <w:ind w:left="-509" w:right="-191"/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E" w:rsidRPr="000A58A8" w:rsidRDefault="003F646E" w:rsidP="000F384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</w:t>
            </w:r>
            <w:r w:rsidRPr="000A58A8">
              <w:rPr>
                <w:sz w:val="16"/>
                <w:szCs w:val="16"/>
              </w:rPr>
              <w:t>е</w:t>
            </w:r>
            <w:r w:rsidRPr="000A58A8">
              <w:rPr>
                <w:sz w:val="16"/>
                <w:szCs w:val="16"/>
              </w:rPr>
              <w:t>ния,</w:t>
            </w:r>
          </w:p>
          <w:p w:rsidR="003F646E" w:rsidRPr="000A58A8" w:rsidRDefault="003F646E" w:rsidP="000F384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E" w:rsidRPr="000A58A8" w:rsidRDefault="003F646E" w:rsidP="000F3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6"/>
                <w:szCs w:val="16"/>
              </w:rPr>
            </w:pPr>
          </w:p>
          <w:p w:rsidR="003F646E" w:rsidRDefault="003F646E" w:rsidP="000F3845">
            <w:pPr>
              <w:jc w:val="center"/>
              <w:rPr>
                <w:sz w:val="16"/>
                <w:szCs w:val="16"/>
              </w:rPr>
            </w:pPr>
          </w:p>
          <w:p w:rsidR="003F646E" w:rsidRPr="000A58A8" w:rsidRDefault="003F646E" w:rsidP="000F3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E" w:rsidRPr="000A58A8" w:rsidRDefault="003F646E" w:rsidP="000F384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рии</w:t>
            </w:r>
            <w:r>
              <w:rPr>
                <w:rStyle w:val="a6"/>
                <w:sz w:val="16"/>
                <w:szCs w:val="16"/>
              </w:rPr>
              <w:footnoteReference w:id="1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E" w:rsidRPr="000A58A8" w:rsidRDefault="003F646E" w:rsidP="000F384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</w:t>
            </w:r>
            <w:r w:rsidRPr="000A58A8">
              <w:rPr>
                <w:sz w:val="16"/>
                <w:szCs w:val="16"/>
              </w:rPr>
              <w:t>е</w:t>
            </w:r>
            <w:r w:rsidRPr="000A58A8">
              <w:rPr>
                <w:sz w:val="16"/>
                <w:szCs w:val="16"/>
              </w:rPr>
              <w:t>же чем один раз в три года)</w:t>
            </w:r>
            <w:r w:rsidRPr="000A58A8">
              <w:rPr>
                <w:rStyle w:val="a6"/>
                <w:sz w:val="16"/>
                <w:szCs w:val="16"/>
              </w:rPr>
              <w:footnoteReference w:id="2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E" w:rsidRPr="000A58A8" w:rsidRDefault="003F646E" w:rsidP="000F3845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</w:t>
            </w:r>
            <w:r w:rsidRPr="000A58A8">
              <w:rPr>
                <w:sz w:val="16"/>
                <w:szCs w:val="16"/>
              </w:rPr>
              <w:t>т</w:t>
            </w:r>
            <w:r w:rsidRPr="000A58A8">
              <w:rPr>
                <w:sz w:val="16"/>
                <w:szCs w:val="16"/>
              </w:rPr>
              <w:t>ветствии с трудовым законодательством (сост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ит в штате или иное)</w:t>
            </w:r>
          </w:p>
        </w:tc>
      </w:tr>
      <w:tr w:rsidR="003F646E" w:rsidRPr="00DB11AF" w:rsidTr="000A438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ind w:right="-191"/>
              <w:jc w:val="center"/>
              <w:rPr>
                <w:sz w:val="18"/>
                <w:szCs w:val="18"/>
              </w:rPr>
            </w:pPr>
            <w:r w:rsidRPr="00DB11AF">
              <w:rPr>
                <w:sz w:val="18"/>
                <w:szCs w:val="18"/>
              </w:rPr>
              <w:t>Зауральский Василий Александрович</w:t>
            </w:r>
          </w:p>
          <w:p w:rsidR="003F646E" w:rsidRPr="00DB11AF" w:rsidRDefault="003F646E" w:rsidP="000F3845">
            <w:pPr>
              <w:ind w:right="-191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3F646E" w:rsidRDefault="003F646E" w:rsidP="000F38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22 18 981030 </w:t>
            </w:r>
          </w:p>
          <w:p w:rsidR="003F646E" w:rsidRPr="00DB11AF" w:rsidRDefault="003F646E" w:rsidP="000F38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 17.07.2014г.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691AEC" w:rsidRDefault="003F646E" w:rsidP="000F3845">
            <w:pPr>
              <w:ind w:left="-82"/>
              <w:jc w:val="center"/>
              <w:rPr>
                <w:sz w:val="18"/>
                <w:szCs w:val="18"/>
              </w:rPr>
            </w:pPr>
            <w:r w:rsidRPr="00DB11AF">
              <w:rPr>
                <w:sz w:val="18"/>
                <w:szCs w:val="18"/>
              </w:rPr>
              <w:lastRenderedPageBreak/>
              <w:t>А</w:t>
            </w:r>
            <w:r w:rsidRPr="00691A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691AEC">
              <w:rPr>
                <w:sz w:val="18"/>
                <w:szCs w:val="18"/>
              </w:rPr>
              <w:t>1</w:t>
            </w:r>
            <w:r w:rsidRPr="00DB11AF">
              <w:rPr>
                <w:sz w:val="18"/>
                <w:szCs w:val="18"/>
              </w:rPr>
              <w:t>, В</w:t>
            </w:r>
            <w:r w:rsidRPr="00691A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</w:t>
            </w:r>
            <w:r w:rsidRPr="00691AEC">
              <w:rPr>
                <w:sz w:val="18"/>
                <w:szCs w:val="18"/>
              </w:rPr>
              <w:t>1</w:t>
            </w:r>
            <w:r w:rsidRPr="00DB11AF">
              <w:rPr>
                <w:sz w:val="18"/>
                <w:szCs w:val="18"/>
              </w:rPr>
              <w:t>, С</w:t>
            </w:r>
            <w:r w:rsidRPr="00691A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</w:t>
            </w:r>
            <w:r w:rsidRPr="00691AEC">
              <w:rPr>
                <w:sz w:val="18"/>
                <w:szCs w:val="18"/>
              </w:rPr>
              <w:t>1</w:t>
            </w:r>
            <w:r w:rsidRPr="00DB11AF">
              <w:rPr>
                <w:sz w:val="18"/>
                <w:szCs w:val="18"/>
              </w:rPr>
              <w:t xml:space="preserve">, </w:t>
            </w:r>
            <w:r w:rsidRPr="00DB11AF">
              <w:rPr>
                <w:sz w:val="18"/>
                <w:szCs w:val="18"/>
                <w:lang w:val="en-US"/>
              </w:rPr>
              <w:t>D</w:t>
            </w:r>
            <w:r w:rsidRPr="00691A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</w:t>
            </w:r>
            <w:r w:rsidRPr="00691AEC">
              <w:rPr>
                <w:sz w:val="18"/>
                <w:szCs w:val="18"/>
              </w:rPr>
              <w:t>1</w:t>
            </w:r>
            <w:r w:rsidRPr="00DB11A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</w:t>
            </w:r>
            <w:r w:rsidRPr="00DB11AF">
              <w:rPr>
                <w:sz w:val="18"/>
                <w:szCs w:val="18"/>
              </w:rPr>
              <w:t>E</w:t>
            </w:r>
            <w:r w:rsidRPr="00691A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691A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E</w:t>
            </w:r>
            <w:r w:rsidRPr="00691A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F646E" w:rsidRDefault="003F646E" w:rsidP="000F3845">
            <w:pPr>
              <w:rPr>
                <w:sz w:val="16"/>
                <w:szCs w:val="16"/>
              </w:rPr>
            </w:pPr>
          </w:p>
          <w:p w:rsidR="003F646E" w:rsidRPr="000D55CF" w:rsidRDefault="003F646E" w:rsidP="000F3845">
            <w:pPr>
              <w:jc w:val="center"/>
              <w:rPr>
                <w:sz w:val="16"/>
                <w:szCs w:val="16"/>
              </w:rPr>
            </w:pPr>
            <w:r w:rsidRPr="000D55CF">
              <w:rPr>
                <w:sz w:val="16"/>
                <w:szCs w:val="16"/>
              </w:rPr>
              <w:lastRenderedPageBreak/>
              <w:t>Среднее -      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Диплом 90БА 1026459 №10497 от 22.06.10 ФГОУ СПО «ТСХТ» Свидетельство </w:t>
            </w:r>
            <w:r>
              <w:rPr>
                <w:sz w:val="18"/>
                <w:szCs w:val="18"/>
              </w:rPr>
              <w:lastRenderedPageBreak/>
              <w:t>№000554 от 04.04.14 Алтайский государственный колледж Решение аттестационной комиссии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1092 222400447196 от 04.04.14 Алтайский </w:t>
            </w:r>
            <w:r>
              <w:rPr>
                <w:sz w:val="18"/>
                <w:szCs w:val="18"/>
              </w:rPr>
              <w:lastRenderedPageBreak/>
              <w:t>Государственный колледж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ind w:right="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Состоит в штате</w:t>
            </w:r>
          </w:p>
        </w:tc>
      </w:tr>
      <w:tr w:rsidR="003F646E" w:rsidRPr="00DB11AF" w:rsidTr="000A438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ind w:right="-19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Диянов</w:t>
            </w:r>
            <w:proofErr w:type="spellEnd"/>
            <w:r>
              <w:rPr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22 01 962746</w:t>
            </w:r>
          </w:p>
          <w:p w:rsidR="003F646E" w:rsidRPr="00DB11AF" w:rsidRDefault="003F646E" w:rsidP="000F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06.04.2011г.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7944BC" w:rsidRDefault="003F646E" w:rsidP="000F3845">
            <w:pPr>
              <w:ind w:left="-82"/>
              <w:jc w:val="center"/>
              <w:rPr>
                <w:sz w:val="18"/>
                <w:szCs w:val="18"/>
              </w:rPr>
            </w:pPr>
            <w:r w:rsidRPr="00DB11AF">
              <w:rPr>
                <w:sz w:val="18"/>
                <w:szCs w:val="18"/>
              </w:rPr>
              <w:t xml:space="preserve">А, В, С, </w:t>
            </w:r>
            <w:r w:rsidRPr="00DB11AF">
              <w:rPr>
                <w:sz w:val="18"/>
                <w:szCs w:val="18"/>
                <w:lang w:val="en-US"/>
              </w:rPr>
              <w:t>D</w:t>
            </w:r>
            <w:r w:rsidRPr="00DB11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B</w:t>
            </w:r>
            <w:r w:rsidRPr="00DB11AF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lang w:val="en-US"/>
              </w:rPr>
              <w:t>, CE, DE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 w:rsidRPr="000D55CF">
              <w:rPr>
                <w:sz w:val="16"/>
                <w:szCs w:val="16"/>
              </w:rPr>
              <w:t>Среднее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929 от 22.12.10 Алтайский Государственный колледж</w:t>
            </w:r>
          </w:p>
          <w:p w:rsidR="003F646E" w:rsidRPr="00DB11AF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аттестационной комиссии от 22.12.14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аттестационной комиссии от 22.12.14</w:t>
            </w:r>
          </w:p>
          <w:p w:rsidR="003F646E" w:rsidRPr="00DB11AF" w:rsidRDefault="003F646E" w:rsidP="000F3845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</w:tc>
      </w:tr>
      <w:tr w:rsidR="003F646E" w:rsidRPr="00DB11AF" w:rsidTr="000A438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ind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Фомин </w:t>
            </w:r>
            <w:proofErr w:type="spellStart"/>
            <w:r>
              <w:rPr>
                <w:sz w:val="18"/>
                <w:szCs w:val="18"/>
              </w:rPr>
              <w:t>Алекснадр</w:t>
            </w:r>
            <w:proofErr w:type="spellEnd"/>
            <w:r>
              <w:rPr>
                <w:sz w:val="18"/>
                <w:szCs w:val="18"/>
              </w:rPr>
              <w:t xml:space="preserve"> Сергеевич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rPr>
                <w:sz w:val="18"/>
                <w:szCs w:val="18"/>
              </w:rPr>
            </w:pPr>
          </w:p>
          <w:p w:rsidR="003F646E" w:rsidRDefault="003F646E" w:rsidP="000F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 ОХ 360358</w:t>
            </w:r>
          </w:p>
          <w:p w:rsidR="003F646E" w:rsidRPr="00DB11AF" w:rsidRDefault="003F646E" w:rsidP="000F3845">
            <w:pPr>
              <w:ind w:hanging="9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От 29.08.2009г.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В, 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ЛВ 212476 №1639 от 29.06.85</w:t>
            </w:r>
          </w:p>
          <w:p w:rsidR="003F646E" w:rsidRPr="00DB11AF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АПИ им. И.И. Ползунова Свидетельство №831 от 22.06.2010г. Алтайский государственный колледж Решение аттестационной комиссии от 22.12.14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0361 от 22.06.10 Алтайский Государственный колледж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</w:tc>
      </w:tr>
      <w:tr w:rsidR="003F646E" w:rsidTr="000A438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ind w:right="-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Грачев Андрей Олегович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22 02 796852                   </w:t>
            </w:r>
          </w:p>
          <w:p w:rsidR="003F646E" w:rsidRPr="00DB11AF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07.07.2011г.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ind w:left="-82"/>
              <w:jc w:val="center"/>
              <w:rPr>
                <w:sz w:val="18"/>
                <w:szCs w:val="18"/>
              </w:rPr>
            </w:pPr>
            <w:r w:rsidRPr="00DB11AF">
              <w:rPr>
                <w:sz w:val="18"/>
                <w:szCs w:val="18"/>
              </w:rPr>
              <w:t xml:space="preserve">А, В, С, </w:t>
            </w:r>
            <w:r w:rsidRPr="00DB11AF">
              <w:rPr>
                <w:sz w:val="18"/>
                <w:szCs w:val="18"/>
                <w:lang w:val="en-US"/>
              </w:rPr>
              <w:t>D</w:t>
            </w:r>
            <w:r w:rsidRPr="00DB11A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</w:t>
            </w:r>
            <w:r w:rsidRPr="00DB11AF">
              <w:rPr>
                <w:sz w:val="18"/>
                <w:szCs w:val="18"/>
              </w:rPr>
              <w:t>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ФВ 461038 №33711 от 25.06.95 АГАУ Свидетельство 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927 от 22.12.10 Алтайский Государственный колледж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аттестационной комиссии от 22.12.14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0449 от 22.12.10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Алтайский Государственный колледж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</w:tc>
      </w:tr>
      <w:tr w:rsidR="003F646E" w:rsidTr="000A438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ind w:right="-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Николай Иванович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22 09 813069</w:t>
            </w:r>
          </w:p>
          <w:p w:rsidR="003F646E" w:rsidRPr="00DB11AF" w:rsidRDefault="003F646E" w:rsidP="000F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05.09.12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ind w:left="-82"/>
              <w:jc w:val="center"/>
              <w:rPr>
                <w:sz w:val="18"/>
                <w:szCs w:val="18"/>
              </w:rPr>
            </w:pPr>
            <w:r w:rsidRPr="00DB11AF">
              <w:rPr>
                <w:sz w:val="18"/>
                <w:szCs w:val="18"/>
              </w:rPr>
              <w:t xml:space="preserve"> В, С, </w:t>
            </w:r>
            <w:r w:rsidRPr="00DB11AF">
              <w:rPr>
                <w:sz w:val="18"/>
                <w:szCs w:val="18"/>
                <w:lang w:val="en-US"/>
              </w:rPr>
              <w:t>D</w:t>
            </w:r>
            <w:r w:rsidRPr="00DB11A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</w:t>
            </w:r>
            <w:r w:rsidRPr="00DB11AF">
              <w:rPr>
                <w:sz w:val="18"/>
                <w:szCs w:val="18"/>
              </w:rPr>
              <w:t>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825 от 22.06.10 Алтайский Государственный колледж Решение аттестационной комиссии от 22.12.14 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аттестационной комиссии от 22.12.14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</w:tc>
      </w:tr>
      <w:tr w:rsidR="003F646E" w:rsidTr="000A438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ind w:right="-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Дубровский Федор Александрович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22УВ353495</w:t>
            </w:r>
          </w:p>
          <w:p w:rsidR="003F646E" w:rsidRPr="00DB11AF" w:rsidRDefault="003F646E" w:rsidP="000F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От 24.04.10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ind w:left="-82"/>
              <w:jc w:val="center"/>
              <w:rPr>
                <w:sz w:val="18"/>
                <w:szCs w:val="18"/>
              </w:rPr>
            </w:pPr>
            <w:r w:rsidRPr="00DB11AF">
              <w:rPr>
                <w:sz w:val="18"/>
                <w:szCs w:val="18"/>
              </w:rPr>
              <w:t xml:space="preserve">В, С, </w:t>
            </w:r>
            <w:r w:rsidRPr="00DB11AF">
              <w:rPr>
                <w:sz w:val="18"/>
                <w:szCs w:val="18"/>
                <w:lang w:val="en-US"/>
              </w:rPr>
              <w:t>D</w:t>
            </w:r>
            <w:r w:rsidRPr="00DB11AF">
              <w:rPr>
                <w:sz w:val="18"/>
                <w:szCs w:val="18"/>
              </w:rPr>
              <w:t>, 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000303 от 01.02.13 Алтайский Государственный колледж Решение аттестационной комиссии от 22.12.14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аттестационной комиссии от 22.12.14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</w:tc>
      </w:tr>
      <w:tr w:rsidR="003F646E" w:rsidTr="000A438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ind w:right="-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Кузнецов Михаил Витальевич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22 01 962707</w:t>
            </w:r>
          </w:p>
          <w:p w:rsidR="003F646E" w:rsidRPr="00DB11AF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25.03.2011г.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691AEC" w:rsidRDefault="003F646E" w:rsidP="000F384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DB11AF">
              <w:rPr>
                <w:sz w:val="18"/>
                <w:szCs w:val="18"/>
              </w:rPr>
              <w:t xml:space="preserve">А, В, С, </w:t>
            </w:r>
            <w:r w:rsidRPr="00DB11AF">
              <w:rPr>
                <w:sz w:val="18"/>
                <w:szCs w:val="18"/>
                <w:lang w:val="en-US"/>
              </w:rPr>
              <w:t>D</w:t>
            </w:r>
            <w:r w:rsidRPr="00DB11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B</w:t>
            </w:r>
            <w:r w:rsidRPr="00DB11AF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lang w:val="en-US"/>
              </w:rPr>
              <w:t>, CE, DE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ПВ 359792 №860 от 27.06.87г., АПИ им. И.И. Ползунова Свидетельство 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000310 от 01.02.13 Алтайский Государственный колледж Решение аттестационной комиссии от 22.12.14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204 222400262088 от 20.11.14 «Алтайский Государственный технический университет им. </w:t>
            </w:r>
            <w:proofErr w:type="spellStart"/>
            <w:r>
              <w:rPr>
                <w:sz w:val="18"/>
                <w:szCs w:val="18"/>
              </w:rPr>
              <w:t>И.И.Ползунова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</w:tc>
      </w:tr>
      <w:tr w:rsidR="003F646E" w:rsidTr="000A438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ind w:right="-19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Шемонаев</w:t>
            </w:r>
            <w:proofErr w:type="spellEnd"/>
            <w:r>
              <w:rPr>
                <w:sz w:val="18"/>
                <w:szCs w:val="18"/>
              </w:rPr>
              <w:t xml:space="preserve"> Сергей Викторович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ОХ 372084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 03.10.09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DB11AF" w:rsidRDefault="003F646E" w:rsidP="000F3845">
            <w:pPr>
              <w:ind w:left="-82"/>
              <w:jc w:val="center"/>
              <w:rPr>
                <w:sz w:val="18"/>
                <w:szCs w:val="18"/>
              </w:rPr>
            </w:pPr>
            <w:r w:rsidRPr="00DB11AF">
              <w:rPr>
                <w:sz w:val="18"/>
                <w:szCs w:val="18"/>
              </w:rPr>
              <w:t>В, С, 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НВ 589529 №578 от 18.06.87г., АПИ им. И.И. Ползунова Свидетельство </w:t>
            </w:r>
          </w:p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000705 от 20.11.14 Алтайский Государственный колледж Решение аттестационной комиссии от 22.12.14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205 222400262089 от 20.11.14 «Алтайский Государственный технический университет им. </w:t>
            </w:r>
            <w:proofErr w:type="spellStart"/>
            <w:r>
              <w:rPr>
                <w:sz w:val="18"/>
                <w:szCs w:val="18"/>
              </w:rPr>
              <w:t>И.И.Ползунова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</w:tc>
      </w:tr>
    </w:tbl>
    <w:p w:rsidR="003F646E" w:rsidRPr="000A4385" w:rsidRDefault="000A4385" w:rsidP="003F646E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0A4385">
        <w:rPr>
          <w:rFonts w:ascii="Times New Roman" w:hAnsi="Times New Roman"/>
          <w:b/>
          <w:sz w:val="28"/>
          <w:szCs w:val="28"/>
        </w:rPr>
        <w:t xml:space="preserve">8. </w:t>
      </w:r>
      <w:r w:rsidR="003F646E" w:rsidRPr="000A4385">
        <w:rPr>
          <w:rFonts w:ascii="Times New Roman" w:hAnsi="Times New Roman"/>
          <w:b/>
          <w:sz w:val="28"/>
          <w:szCs w:val="28"/>
        </w:rPr>
        <w:t>Сведения о преподавателях</w:t>
      </w:r>
    </w:p>
    <w:p w:rsidR="003F646E" w:rsidRDefault="003F646E" w:rsidP="003F646E">
      <w:pPr>
        <w:spacing w:before="120" w:after="120"/>
        <w:rPr>
          <w:b/>
        </w:rPr>
      </w:pPr>
      <w:r>
        <w:rPr>
          <w:b/>
        </w:rPr>
        <w:t xml:space="preserve"> </w:t>
      </w:r>
    </w:p>
    <w:tbl>
      <w:tblPr>
        <w:tblW w:w="104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2797"/>
        <w:gridCol w:w="1597"/>
        <w:gridCol w:w="1950"/>
      </w:tblGrid>
      <w:tr w:rsidR="003F646E" w:rsidRPr="000A58A8" w:rsidTr="000A4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E" w:rsidRPr="000A58A8" w:rsidRDefault="003F646E" w:rsidP="000F3845">
            <w:pPr>
              <w:ind w:firstLine="142"/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E" w:rsidRPr="000A58A8" w:rsidRDefault="003F646E" w:rsidP="000F384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E" w:rsidRPr="000A58A8" w:rsidRDefault="003F646E" w:rsidP="000F3845">
            <w:pPr>
              <w:ind w:firstLine="52"/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вании по направлению подготовки "Образование и педагогика" или в области, соответствующей препод</w:t>
            </w:r>
            <w:r w:rsidRPr="000A58A8">
              <w:rPr>
                <w:sz w:val="16"/>
                <w:szCs w:val="16"/>
              </w:rPr>
              <w:t>а</w:t>
            </w:r>
            <w:r w:rsidRPr="000A58A8">
              <w:rPr>
                <w:sz w:val="16"/>
                <w:szCs w:val="16"/>
              </w:rPr>
              <w:t>ваемому предмету,  либо о высшем или среднем профессиональном образовании и дополнител</w:t>
            </w:r>
            <w:r w:rsidRPr="000A58A8">
              <w:rPr>
                <w:sz w:val="16"/>
                <w:szCs w:val="16"/>
              </w:rPr>
              <w:t>ь</w:t>
            </w:r>
            <w:r w:rsidRPr="000A58A8">
              <w:rPr>
                <w:sz w:val="16"/>
                <w:szCs w:val="16"/>
              </w:rPr>
              <w:t>ное профессиональное образование по напра</w:t>
            </w:r>
            <w:r w:rsidRPr="000A58A8">
              <w:rPr>
                <w:sz w:val="16"/>
                <w:szCs w:val="16"/>
              </w:rPr>
              <w:t>в</w:t>
            </w:r>
            <w:r w:rsidRPr="000A58A8">
              <w:rPr>
                <w:sz w:val="16"/>
                <w:szCs w:val="16"/>
              </w:rPr>
              <w:t>лению деятельности</w:t>
            </w:r>
            <w:r w:rsidRPr="000A58A8">
              <w:rPr>
                <w:rStyle w:val="a6"/>
                <w:sz w:val="16"/>
                <w:szCs w:val="16"/>
              </w:rPr>
              <w:footnoteReference w:id="3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E" w:rsidRPr="000A58A8" w:rsidRDefault="003F646E" w:rsidP="000F3845">
            <w:pPr>
              <w:ind w:firstLine="45"/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</w:t>
            </w:r>
            <w:r w:rsidRPr="000A58A8">
              <w:rPr>
                <w:sz w:val="16"/>
                <w:szCs w:val="16"/>
              </w:rPr>
              <w:t>а</w:t>
            </w:r>
            <w:r w:rsidRPr="000A58A8">
              <w:rPr>
                <w:sz w:val="16"/>
                <w:szCs w:val="16"/>
              </w:rPr>
              <w:t>ции (не реже чем один раз в три года)</w:t>
            </w:r>
            <w:r w:rsidRPr="000A58A8">
              <w:rPr>
                <w:rStyle w:val="a6"/>
                <w:sz w:val="16"/>
                <w:szCs w:val="16"/>
              </w:rPr>
              <w:footnoteReference w:id="4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E" w:rsidRPr="000A58A8" w:rsidRDefault="003F646E" w:rsidP="000F3845">
            <w:pPr>
              <w:ind w:firstLine="83"/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</w:t>
            </w:r>
            <w:r w:rsidRPr="000A58A8">
              <w:rPr>
                <w:sz w:val="16"/>
                <w:szCs w:val="16"/>
              </w:rPr>
              <w:t>т</w:t>
            </w:r>
            <w:r w:rsidRPr="000A58A8">
              <w:rPr>
                <w:sz w:val="16"/>
                <w:szCs w:val="16"/>
              </w:rPr>
              <w:t>ствии с трудовым законодательством (сост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ит в штате или иное)</w:t>
            </w:r>
          </w:p>
        </w:tc>
      </w:tr>
      <w:tr w:rsidR="003F646E" w:rsidTr="000A438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Фомин А.С.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F646E" w:rsidRDefault="003F646E" w:rsidP="000F3845">
            <w:pPr>
              <w:jc w:val="center"/>
            </w:pPr>
            <w:r w:rsidRPr="00F96AF0">
              <w:rPr>
                <w:color w:val="000000"/>
                <w:bdr w:val="none" w:sz="0" w:space="0" w:color="auto" w:frame="1"/>
              </w:rPr>
              <w:t>«Основы законодательства в сфере дорожного движения»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</w:tcBorders>
          </w:tcPr>
          <w:p w:rsidR="003F646E" w:rsidRDefault="003F646E" w:rsidP="000A4385">
            <w:pPr>
              <w:jc w:val="center"/>
            </w:pPr>
            <w:r>
              <w:t xml:space="preserve">Диплом </w:t>
            </w:r>
            <w:r w:rsidR="000A4385">
              <w:t xml:space="preserve"> </w:t>
            </w:r>
            <w:r>
              <w:t>ЛВ №212476</w:t>
            </w:r>
            <w:proofErr w:type="gramStart"/>
            <w:r w:rsidR="000A4385">
              <w:t xml:space="preserve"> </w:t>
            </w:r>
            <w:r>
              <w:t>О</w:t>
            </w:r>
            <w:proofErr w:type="gramEnd"/>
            <w:r>
              <w:t>т 29 июня 1985г.</w:t>
            </w:r>
            <w:r w:rsidR="000A4385">
              <w:t xml:space="preserve"> </w:t>
            </w:r>
            <w:r>
              <w:t>АПИ инженер-механик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3F646E" w:rsidRDefault="003F646E" w:rsidP="000A4385">
            <w:pPr>
              <w:jc w:val="center"/>
            </w:pPr>
            <w:r>
              <w:t>№0343 от 07.04.2010г.</w:t>
            </w:r>
            <w:r w:rsidR="000A4385">
              <w:t xml:space="preserve"> </w:t>
            </w:r>
            <w:r>
              <w:t>Алтайский гос. колледж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Состоит в штате</w:t>
            </w:r>
          </w:p>
        </w:tc>
      </w:tr>
      <w:tr w:rsidR="000A4385" w:rsidTr="000A438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85" w:rsidRDefault="000A4385" w:rsidP="000F3845">
            <w:r>
              <w:t xml:space="preserve"> Смирнова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85" w:rsidRDefault="000A4385" w:rsidP="000F3845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"</w:t>
            </w:r>
            <w:r w:rsidRPr="00F96AF0">
              <w:rPr>
                <w:color w:val="000000"/>
                <w:bdr w:val="none" w:sz="0" w:space="0" w:color="auto" w:frame="1"/>
              </w:rPr>
              <w:t>Психофизиологические основы деятельности водителя</w:t>
            </w:r>
            <w:r>
              <w:rPr>
                <w:color w:val="000000"/>
                <w:bdr w:val="none" w:sz="0" w:space="0" w:color="auto" w:frame="1"/>
              </w:rPr>
              <w:t>"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85" w:rsidRDefault="000A4385" w:rsidP="000A4385">
            <w:pPr>
              <w:jc w:val="center"/>
            </w:pPr>
            <w:r>
              <w:t>Диплом</w:t>
            </w:r>
            <w:r>
              <w:t xml:space="preserve"> </w:t>
            </w:r>
            <w:r>
              <w:t>КЕ №37170</w:t>
            </w:r>
            <w:proofErr w:type="gramStart"/>
            <w:r>
              <w:t xml:space="preserve"> </w:t>
            </w:r>
            <w:r>
              <w:t>О</w:t>
            </w:r>
            <w:proofErr w:type="gramEnd"/>
            <w:r>
              <w:t>т</w:t>
            </w:r>
            <w:r>
              <w:t xml:space="preserve"> </w:t>
            </w:r>
            <w:r>
              <w:t>02.09.2011г.</w:t>
            </w:r>
            <w:r>
              <w:t xml:space="preserve"> </w:t>
            </w:r>
            <w:proofErr w:type="spellStart"/>
            <w:r>
              <w:t>АлтГПА</w:t>
            </w:r>
            <w:proofErr w:type="spellEnd"/>
            <w:r>
              <w:t xml:space="preserve">           </w:t>
            </w:r>
            <w:r>
              <w:t>Психолог-преподаватель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385" w:rsidRDefault="000A4385" w:rsidP="000F3845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5" w:rsidRDefault="000A4385" w:rsidP="000F3845">
            <w:pPr>
              <w:jc w:val="center"/>
            </w:pPr>
            <w:r>
              <w:t>Совместительство</w:t>
            </w:r>
          </w:p>
        </w:tc>
      </w:tr>
      <w:tr w:rsidR="000A4385" w:rsidTr="00B950CF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0A4385" w:rsidRDefault="000A4385" w:rsidP="000F3845">
            <w:pPr>
              <w:jc w:val="center"/>
            </w:pPr>
            <w:proofErr w:type="spellStart"/>
            <w:r>
              <w:t>Шемонаев</w:t>
            </w:r>
            <w:proofErr w:type="spellEnd"/>
            <w:r>
              <w:t xml:space="preserve"> С.В.</w:t>
            </w:r>
          </w:p>
          <w:p w:rsidR="000A4385" w:rsidRDefault="000A4385" w:rsidP="000F384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0A4385" w:rsidRDefault="000A4385" w:rsidP="000F3845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"</w:t>
            </w:r>
            <w:r w:rsidRPr="00F96AF0">
              <w:rPr>
                <w:color w:val="000000"/>
                <w:bdr w:val="none" w:sz="0" w:space="0" w:color="auto" w:frame="1"/>
              </w:rPr>
              <w:t>Основы управления транспортными средствами</w:t>
            </w:r>
            <w:r>
              <w:rPr>
                <w:color w:val="000000"/>
                <w:bdr w:val="none" w:sz="0" w:space="0" w:color="auto" w:frame="1"/>
              </w:rPr>
              <w:t>"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</w:tcPr>
          <w:p w:rsidR="000A4385" w:rsidRDefault="000A4385" w:rsidP="000A4385">
            <w:pPr>
              <w:jc w:val="center"/>
            </w:pPr>
            <w:r>
              <w:t>Диплом</w:t>
            </w:r>
            <w:r>
              <w:t xml:space="preserve"> </w:t>
            </w:r>
            <w:r>
              <w:t>НВ №589529</w:t>
            </w:r>
            <w:proofErr w:type="gramStart"/>
            <w:r>
              <w:t xml:space="preserve"> </w:t>
            </w:r>
            <w:r>
              <w:t>О</w:t>
            </w:r>
            <w:proofErr w:type="gramEnd"/>
            <w:r>
              <w:t>т 18.06.1987г.</w:t>
            </w:r>
            <w:r>
              <w:t xml:space="preserve"> </w:t>
            </w:r>
            <w:r>
              <w:t>АПИ</w:t>
            </w:r>
            <w:r>
              <w:t xml:space="preserve"> </w:t>
            </w:r>
            <w:r>
              <w:t>Инженер-механик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0A4385" w:rsidRDefault="000A4385" w:rsidP="000A4385">
            <w:pPr>
              <w:jc w:val="center"/>
            </w:pPr>
            <w:r>
              <w:t>№205 от 20.11.2014г.</w:t>
            </w:r>
            <w:r>
              <w:t xml:space="preserve"> </w:t>
            </w:r>
            <w:proofErr w:type="spellStart"/>
            <w:r>
              <w:t>АлтГТУ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385" w:rsidRDefault="000A4385" w:rsidP="000F3845">
            <w:pPr>
              <w:jc w:val="center"/>
            </w:pPr>
            <w:r>
              <w:t>Состоит в штате</w:t>
            </w:r>
          </w:p>
        </w:tc>
      </w:tr>
      <w:tr w:rsidR="003F646E" w:rsidTr="000A4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2" w:type="dxa"/>
          </w:tcPr>
          <w:p w:rsidR="003F646E" w:rsidRDefault="003F646E" w:rsidP="000F3845">
            <w:pPr>
              <w:jc w:val="center"/>
            </w:pPr>
            <w:proofErr w:type="spellStart"/>
            <w:r>
              <w:lastRenderedPageBreak/>
              <w:t>Багрянская</w:t>
            </w:r>
            <w:proofErr w:type="spellEnd"/>
            <w:r>
              <w:t xml:space="preserve"> О.А.</w:t>
            </w:r>
          </w:p>
        </w:tc>
        <w:tc>
          <w:tcPr>
            <w:tcW w:w="2409" w:type="dxa"/>
          </w:tcPr>
          <w:p w:rsidR="003F646E" w:rsidRDefault="003F646E" w:rsidP="000F3845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"</w:t>
            </w:r>
            <w:r w:rsidRPr="00F96AF0">
              <w:rPr>
                <w:color w:val="000000"/>
                <w:bdr w:val="none" w:sz="0" w:space="0" w:color="auto" w:frame="1"/>
              </w:rPr>
              <w:t xml:space="preserve"> Первая помощь при дорожно-транспортном происшествии</w:t>
            </w:r>
            <w:r>
              <w:rPr>
                <w:color w:val="000000"/>
                <w:bdr w:val="none" w:sz="0" w:space="0" w:color="auto" w:frame="1"/>
              </w:rPr>
              <w:t xml:space="preserve"> "</w:t>
            </w:r>
          </w:p>
        </w:tc>
        <w:tc>
          <w:tcPr>
            <w:tcW w:w="2797" w:type="dxa"/>
          </w:tcPr>
          <w:p w:rsidR="003F646E" w:rsidRDefault="003F646E" w:rsidP="000F3845">
            <w:pPr>
              <w:jc w:val="center"/>
            </w:pPr>
            <w:r>
              <w:t>Диплом</w:t>
            </w:r>
            <w:r w:rsidR="000A4385">
              <w:t xml:space="preserve"> </w:t>
            </w:r>
            <w:r>
              <w:t>ТВ019840</w:t>
            </w:r>
          </w:p>
          <w:p w:rsidR="003F646E" w:rsidRDefault="003F646E" w:rsidP="000F3845">
            <w:pPr>
              <w:jc w:val="center"/>
            </w:pPr>
            <w:r>
              <w:t>От 28.06.1989г.</w:t>
            </w:r>
          </w:p>
          <w:p w:rsidR="003F646E" w:rsidRDefault="003F646E" w:rsidP="000F3845">
            <w:pPr>
              <w:jc w:val="center"/>
            </w:pPr>
            <w:r>
              <w:t>АГМИ Лечебное дело</w:t>
            </w:r>
          </w:p>
        </w:tc>
        <w:tc>
          <w:tcPr>
            <w:tcW w:w="1597" w:type="dxa"/>
          </w:tcPr>
          <w:p w:rsidR="003F646E" w:rsidRDefault="003F646E" w:rsidP="000A4385">
            <w:pPr>
              <w:jc w:val="center"/>
            </w:pPr>
            <w:r>
              <w:t>Б 132 02.12.13г</w:t>
            </w:r>
            <w:proofErr w:type="gramStart"/>
            <w:r>
              <w:t>.Г</w:t>
            </w:r>
            <w:proofErr w:type="gramEnd"/>
            <w:r>
              <w:t>БОУ ВПО АГМУ</w:t>
            </w:r>
          </w:p>
        </w:tc>
        <w:tc>
          <w:tcPr>
            <w:tcW w:w="1950" w:type="dxa"/>
          </w:tcPr>
          <w:p w:rsidR="003F646E" w:rsidRDefault="003F646E" w:rsidP="000F3845">
            <w:pPr>
              <w:jc w:val="center"/>
            </w:pPr>
            <w:r>
              <w:t>Совместительство</w:t>
            </w:r>
          </w:p>
        </w:tc>
      </w:tr>
      <w:tr w:rsidR="003F646E" w:rsidTr="000A4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proofErr w:type="spellStart"/>
            <w:r>
              <w:t>Шемонаев</w:t>
            </w:r>
            <w:proofErr w:type="spellEnd"/>
            <w:r>
              <w:t xml:space="preserve"> С.В.</w:t>
            </w:r>
          </w:p>
          <w:p w:rsidR="003F646E" w:rsidRDefault="003F646E" w:rsidP="000F384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E42D0B" w:rsidRDefault="003F646E" w:rsidP="000F3845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96AF0">
              <w:rPr>
                <w:color w:val="000000"/>
                <w:bdr w:val="none" w:sz="0" w:space="0" w:color="auto" w:frame="1"/>
              </w:rPr>
              <w:t>«Устройство и техническое обслуживание транспортных средств категории «B» как объектов управления»;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Диплом</w:t>
            </w:r>
            <w:r w:rsidR="000A4385">
              <w:t xml:space="preserve"> </w:t>
            </w:r>
            <w:r>
              <w:t>НВ №589529</w:t>
            </w:r>
          </w:p>
          <w:p w:rsidR="003F646E" w:rsidRDefault="003F646E" w:rsidP="000F3845">
            <w:pPr>
              <w:jc w:val="center"/>
            </w:pPr>
            <w:r>
              <w:t>От 18.06.1987г.</w:t>
            </w:r>
            <w:r w:rsidR="000A4385">
              <w:t xml:space="preserve"> </w:t>
            </w:r>
            <w:r>
              <w:t>АПИ</w:t>
            </w:r>
          </w:p>
          <w:p w:rsidR="003F646E" w:rsidRDefault="003F646E" w:rsidP="000F3845">
            <w:pPr>
              <w:jc w:val="center"/>
            </w:pPr>
            <w:r>
              <w:t>Инженер-механик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A4385">
            <w:pPr>
              <w:jc w:val="center"/>
            </w:pPr>
            <w:r>
              <w:t>№205 от 20.11.2014г.</w:t>
            </w:r>
          </w:p>
          <w:p w:rsidR="003F646E" w:rsidRDefault="003F646E" w:rsidP="000A4385">
            <w:pPr>
              <w:jc w:val="center"/>
            </w:pPr>
            <w:proofErr w:type="spellStart"/>
            <w:r>
              <w:t>АлтГТУ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Состоит в штате</w:t>
            </w:r>
          </w:p>
        </w:tc>
      </w:tr>
      <w:tr w:rsidR="003F646E" w:rsidTr="000A4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Фомин А.С.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 w:rsidRPr="00F96AF0">
              <w:rPr>
                <w:color w:val="000000"/>
                <w:bdr w:val="none" w:sz="0" w:space="0" w:color="auto" w:frame="1"/>
              </w:rPr>
              <w:t>«Основы управления транспортными средствами категории «B»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 xml:space="preserve">Диплом </w:t>
            </w:r>
            <w:r w:rsidR="000A4385">
              <w:t xml:space="preserve"> </w:t>
            </w:r>
            <w:r>
              <w:t>ЛВ №212476</w:t>
            </w:r>
          </w:p>
          <w:p w:rsidR="003F646E" w:rsidRDefault="003F646E" w:rsidP="000F3845">
            <w:pPr>
              <w:jc w:val="center"/>
            </w:pPr>
            <w:r>
              <w:t>От 29 июня 1985г.</w:t>
            </w:r>
          </w:p>
          <w:p w:rsidR="003F646E" w:rsidRDefault="003F646E" w:rsidP="000F3845">
            <w:pPr>
              <w:jc w:val="center"/>
            </w:pPr>
            <w:r>
              <w:t>АПИ инженер-механик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A4385">
            <w:pPr>
              <w:jc w:val="center"/>
            </w:pPr>
            <w:r>
              <w:t>№0343 от 07.04.2010г.</w:t>
            </w:r>
          </w:p>
          <w:p w:rsidR="003F646E" w:rsidRDefault="003F646E" w:rsidP="000A4385">
            <w:pPr>
              <w:jc w:val="center"/>
            </w:pPr>
            <w:r>
              <w:t>Алтайский гос. колледж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Состоит в штате</w:t>
            </w:r>
          </w:p>
        </w:tc>
      </w:tr>
      <w:tr w:rsidR="003F646E" w:rsidTr="000A4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Кузнецов М.В.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E42D0B" w:rsidRDefault="003F646E" w:rsidP="000F3845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96AF0">
              <w:rPr>
                <w:color w:val="000000"/>
                <w:bdr w:val="none" w:sz="0" w:space="0" w:color="auto" w:frame="1"/>
              </w:rPr>
              <w:t>«Организация и выполнение грузовых перевозок автомобильным транспортом»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Диплом</w:t>
            </w:r>
            <w:r w:rsidR="000A4385">
              <w:t xml:space="preserve"> </w:t>
            </w:r>
            <w:r>
              <w:t>ПВ №359792</w:t>
            </w:r>
          </w:p>
          <w:p w:rsidR="003F646E" w:rsidRDefault="003F646E" w:rsidP="000F3845">
            <w:pPr>
              <w:jc w:val="center"/>
            </w:pPr>
            <w:r>
              <w:t>От 23.06.1987</w:t>
            </w:r>
          </w:p>
          <w:p w:rsidR="003F646E" w:rsidRDefault="003F646E" w:rsidP="000F3845">
            <w:pPr>
              <w:jc w:val="center"/>
            </w:pPr>
            <w:r>
              <w:t>АПИ инженер-механик</w:t>
            </w:r>
          </w:p>
          <w:p w:rsidR="003F646E" w:rsidRDefault="003F646E" w:rsidP="000F3845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A4385">
            <w:pPr>
              <w:jc w:val="center"/>
            </w:pPr>
            <w:r>
              <w:t>№207 от 20.11.2014г.</w:t>
            </w:r>
          </w:p>
          <w:p w:rsidR="003F646E" w:rsidRDefault="003F646E" w:rsidP="000A4385">
            <w:pPr>
              <w:jc w:val="center"/>
            </w:pPr>
            <w:proofErr w:type="spellStart"/>
            <w:r>
              <w:t>АлтГТУ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Состоит в штате</w:t>
            </w:r>
          </w:p>
        </w:tc>
      </w:tr>
      <w:tr w:rsidR="003F646E" w:rsidTr="000A4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Кузнецов М.В.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Pr="00E42D0B" w:rsidRDefault="003F646E" w:rsidP="000F3845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96AF0">
              <w:rPr>
                <w:color w:val="000000"/>
                <w:bdr w:val="none" w:sz="0" w:space="0" w:color="auto" w:frame="1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Диплом</w:t>
            </w:r>
            <w:r w:rsidR="000A4385">
              <w:t xml:space="preserve"> </w:t>
            </w:r>
            <w:r>
              <w:t>ПВ №359792</w:t>
            </w:r>
            <w:proofErr w:type="gramStart"/>
            <w:r w:rsidR="000A4385">
              <w:t xml:space="preserve"> </w:t>
            </w:r>
            <w:r>
              <w:t>О</w:t>
            </w:r>
            <w:proofErr w:type="gramEnd"/>
            <w:r>
              <w:t>т 23.06.1987</w:t>
            </w:r>
            <w:r w:rsidR="000A4385">
              <w:t xml:space="preserve"> </w:t>
            </w:r>
            <w:r>
              <w:t>АПИ инженер-механик</w:t>
            </w:r>
          </w:p>
          <w:p w:rsidR="003F646E" w:rsidRDefault="003F646E" w:rsidP="000F3845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A4385">
            <w:pPr>
              <w:jc w:val="center"/>
            </w:pPr>
            <w:r>
              <w:t>№207 от 20.11.2014г.</w:t>
            </w:r>
          </w:p>
          <w:p w:rsidR="003F646E" w:rsidRDefault="003F646E" w:rsidP="000A4385">
            <w:pPr>
              <w:jc w:val="center"/>
            </w:pPr>
            <w:proofErr w:type="spellStart"/>
            <w:r>
              <w:t>АлтГТУ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E" w:rsidRDefault="003F646E" w:rsidP="000F3845">
            <w:pPr>
              <w:jc w:val="center"/>
            </w:pPr>
            <w:r>
              <w:t>Состоит в штате</w:t>
            </w:r>
          </w:p>
        </w:tc>
      </w:tr>
    </w:tbl>
    <w:p w:rsidR="003F646E" w:rsidRDefault="003F646E" w:rsidP="003F646E">
      <w:pPr>
        <w:spacing w:before="120" w:after="120"/>
        <w:rPr>
          <w:b/>
        </w:rPr>
      </w:pPr>
    </w:p>
    <w:p w:rsidR="00F5409E" w:rsidRDefault="003B0499" w:rsidP="003F646E">
      <w:pPr>
        <w:spacing w:before="120"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="00F5409E" w:rsidRPr="00EB1A1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закрытой площадке</w:t>
      </w:r>
    </w:p>
    <w:p w:rsidR="003B0499" w:rsidRDefault="003B0499" w:rsidP="003B0499">
      <w:pPr>
        <w:jc w:val="both"/>
      </w:pPr>
      <w:r w:rsidRPr="00002CAF">
        <w:t>Сведения о наличии  в собственности или на ином законном основании закрытых площадок или автодромов</w:t>
      </w:r>
      <w:r>
        <w:t xml:space="preserve">: </w:t>
      </w:r>
    </w:p>
    <w:p w:rsidR="003B0499" w:rsidRPr="00BD619D" w:rsidRDefault="003B0499" w:rsidP="003B0499">
      <w:pPr>
        <w:jc w:val="both"/>
        <w:rPr>
          <w:u w:val="single"/>
        </w:rPr>
      </w:pPr>
      <w:r>
        <w:rPr>
          <w:u w:val="single"/>
        </w:rPr>
        <w:t>д</w:t>
      </w:r>
      <w:r w:rsidRPr="00BD619D">
        <w:rPr>
          <w:u w:val="single"/>
        </w:rPr>
        <w:t>оговор субаренды части земельного участка от 27.05.2014 №1, с 01.06.14 по 28.05.15</w:t>
      </w:r>
    </w:p>
    <w:p w:rsidR="003B0499" w:rsidRPr="003B7EDE" w:rsidRDefault="003B0499" w:rsidP="003B0499">
      <w:pPr>
        <w:jc w:val="both"/>
        <w:rPr>
          <w:u w:val="single"/>
        </w:rPr>
      </w:pPr>
      <w:r>
        <w:t>Р</w:t>
      </w:r>
      <w:r w:rsidRPr="00587194">
        <w:t>азмеры закрытой площадки или автодрома</w:t>
      </w:r>
      <w:r>
        <w:t xml:space="preserve">: </w:t>
      </w:r>
      <w:r w:rsidRPr="003B7EDE">
        <w:rPr>
          <w:u w:val="single"/>
        </w:rPr>
        <w:t>0,36 га</w:t>
      </w:r>
    </w:p>
    <w:p w:rsidR="003B0499" w:rsidRDefault="003B0499" w:rsidP="003B0499">
      <w:pPr>
        <w:jc w:val="both"/>
      </w:pPr>
      <w:r>
        <w:t>Наличие ровного и однородного цементобетонного покрытия, обеспечивающего круглогодичное функционирование</w:t>
      </w:r>
      <w:r w:rsidRPr="000750B2">
        <w:t xml:space="preserve"> </w:t>
      </w:r>
      <w:r>
        <w:t xml:space="preserve"> на у</w:t>
      </w:r>
      <w:r w:rsidRPr="000750B2">
        <w:t>частк</w:t>
      </w:r>
      <w:r>
        <w:t>ах</w:t>
      </w:r>
      <w:r w:rsidRPr="000750B2">
        <w:t xml:space="preserve"> закрытой площадки для первоначального обучения вождению транспортных средств, используем</w:t>
      </w:r>
      <w:r>
        <w:t>ого</w:t>
      </w:r>
      <w:r w:rsidRPr="000750B2">
        <w:t xml:space="preserve"> для выполнения учебных (контрольных) заданий</w:t>
      </w:r>
      <w:r>
        <w:t xml:space="preserve">: </w:t>
      </w:r>
      <w:r>
        <w:rPr>
          <w:u w:val="single"/>
        </w:rPr>
        <w:t xml:space="preserve">имеется </w:t>
      </w:r>
    </w:p>
    <w:p w:rsidR="003B0499" w:rsidRDefault="003B0499" w:rsidP="003B0499">
      <w:pPr>
        <w:jc w:val="both"/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>
        <w:rPr>
          <w:u w:val="single"/>
        </w:rPr>
        <w:t>имеется</w:t>
      </w:r>
    </w:p>
    <w:p w:rsidR="003B0499" w:rsidRDefault="003B0499" w:rsidP="003B0499">
      <w:pPr>
        <w:jc w:val="both"/>
      </w:pPr>
      <w:r>
        <w:t xml:space="preserve">Наличие наклонного участка (эстакады) с продольным уклоном в пределах 8–16%: </w:t>
      </w:r>
      <w:r>
        <w:rPr>
          <w:u w:val="single"/>
        </w:rPr>
        <w:t xml:space="preserve">имеется </w:t>
      </w:r>
    </w:p>
    <w:p w:rsidR="003B0499" w:rsidRDefault="003B0499" w:rsidP="003B0499">
      <w:pPr>
        <w:jc w:val="both"/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>
        <w:rPr>
          <w:u w:val="single"/>
        </w:rPr>
        <w:t xml:space="preserve">имеется </w:t>
      </w:r>
      <w:r>
        <w:t xml:space="preserve"> </w:t>
      </w:r>
    </w:p>
    <w:p w:rsidR="003B0499" w:rsidRDefault="003B0499" w:rsidP="003B0499">
      <w:pPr>
        <w:jc w:val="both"/>
      </w:pPr>
      <w:r>
        <w:t xml:space="preserve">Коэффициент сцепления колес транспортного средства с покрытием не ниже 0,4: </w:t>
      </w:r>
      <w:r>
        <w:rPr>
          <w:u w:val="single"/>
        </w:rPr>
        <w:t xml:space="preserve">имеется </w:t>
      </w:r>
    </w:p>
    <w:p w:rsidR="003B0499" w:rsidRDefault="003B0499" w:rsidP="003B0499">
      <w:pPr>
        <w:jc w:val="both"/>
      </w:pPr>
      <w:r>
        <w:lastRenderedPageBreak/>
        <w:t>Наличие оборудования</w:t>
      </w:r>
      <w:r w:rsidRPr="00587194">
        <w:t>, позволяюще</w:t>
      </w:r>
      <w:r>
        <w:t>го</w:t>
      </w:r>
      <w:r w:rsidRPr="00587194">
        <w:t xml:space="preserve">  разметить границы для  выполнения соответствующих заданий</w:t>
      </w:r>
      <w:r>
        <w:t xml:space="preserve">: </w:t>
      </w:r>
      <w:r>
        <w:rPr>
          <w:u w:val="single"/>
        </w:rPr>
        <w:t xml:space="preserve">имеется </w:t>
      </w:r>
    </w:p>
    <w:p w:rsidR="003B0499" w:rsidRDefault="003B0499" w:rsidP="003B0499">
      <w:pPr>
        <w:jc w:val="both"/>
        <w:rPr>
          <w:b/>
        </w:rPr>
      </w:pPr>
      <w:r>
        <w:t xml:space="preserve">Поперечный уклон, обеспечивающий водоотвод: </w:t>
      </w:r>
      <w:r>
        <w:rPr>
          <w:u w:val="single"/>
        </w:rPr>
        <w:t>имеется</w:t>
      </w:r>
    </w:p>
    <w:p w:rsidR="003B0499" w:rsidRDefault="003B0499" w:rsidP="003B0499">
      <w:pPr>
        <w:jc w:val="both"/>
      </w:pPr>
      <w:r>
        <w:t xml:space="preserve">Продольный уклон (за исключением наклонного участка) не более 100‰: </w:t>
      </w:r>
      <w:r>
        <w:rPr>
          <w:u w:val="single"/>
        </w:rPr>
        <w:t>имеется</w:t>
      </w:r>
    </w:p>
    <w:p w:rsidR="003B0499" w:rsidRDefault="003B0499" w:rsidP="003B0499">
      <w:pPr>
        <w:jc w:val="both"/>
      </w:pPr>
      <w:r>
        <w:t xml:space="preserve">Наличие освещенности: </w:t>
      </w:r>
      <w:r>
        <w:rPr>
          <w:u w:val="single"/>
        </w:rPr>
        <w:t>имеется</w:t>
      </w:r>
    </w:p>
    <w:p w:rsidR="003B0499" w:rsidRDefault="003B0499" w:rsidP="003B0499">
      <w:pPr>
        <w:jc w:val="both"/>
      </w:pPr>
      <w:r>
        <w:t xml:space="preserve">Наличие перекрестка нерегулируемого: </w:t>
      </w:r>
      <w:r>
        <w:rPr>
          <w:u w:val="single"/>
        </w:rPr>
        <w:t>имеется</w:t>
      </w:r>
    </w:p>
    <w:p w:rsidR="003B0499" w:rsidRDefault="003B0499" w:rsidP="003B0499">
      <w:pPr>
        <w:jc w:val="both"/>
      </w:pPr>
      <w:r>
        <w:t xml:space="preserve">Наличие пешеходного перехода: </w:t>
      </w:r>
      <w:r>
        <w:rPr>
          <w:u w:val="single"/>
        </w:rPr>
        <w:t xml:space="preserve">имеется </w:t>
      </w:r>
    </w:p>
    <w:p w:rsidR="003B0499" w:rsidRDefault="003B0499" w:rsidP="003B0499">
      <w:r>
        <w:t xml:space="preserve">Наличие дорожных знаков </w:t>
      </w:r>
      <w:r w:rsidRPr="008770EF">
        <w:t xml:space="preserve">(для </w:t>
      </w:r>
      <w:r>
        <w:t>закрытой площадки</w:t>
      </w:r>
      <w:r w:rsidRPr="008770EF">
        <w:t>)</w:t>
      </w:r>
      <w:r>
        <w:t xml:space="preserve">: </w:t>
      </w:r>
      <w:r>
        <w:rPr>
          <w:u w:val="single"/>
        </w:rPr>
        <w:t xml:space="preserve">имеется </w:t>
      </w:r>
    </w:p>
    <w:p w:rsidR="003B0499" w:rsidRDefault="003B0499" w:rsidP="003B0499">
      <w:r>
        <w:t xml:space="preserve">Наличие </w:t>
      </w:r>
      <w:r w:rsidRPr="002E189E">
        <w:t xml:space="preserve">средств организации дорожного движения </w:t>
      </w:r>
      <w:r>
        <w:t>(</w:t>
      </w:r>
      <w:r w:rsidRPr="008770EF">
        <w:t xml:space="preserve">для </w:t>
      </w:r>
      <w:r>
        <w:t xml:space="preserve">закрытой площадки): </w:t>
      </w:r>
      <w:r>
        <w:rPr>
          <w:u w:val="single"/>
        </w:rPr>
        <w:t xml:space="preserve">имеется </w:t>
      </w:r>
    </w:p>
    <w:p w:rsidR="003B0499" w:rsidRPr="00625263" w:rsidRDefault="003B0499" w:rsidP="003B0499">
      <w:r w:rsidRPr="00625263">
        <w:t>Представленные сведения соответствуют требованиям, предъявляемым</w:t>
      </w:r>
      <w:r>
        <w:t>:</w:t>
      </w:r>
      <w:r w:rsidRPr="00625263">
        <w:t xml:space="preserve"> </w:t>
      </w:r>
      <w:r w:rsidRPr="003B7EDE">
        <w:rPr>
          <w:u w:val="single"/>
        </w:rPr>
        <w:t>к закрытой площадке</w:t>
      </w:r>
    </w:p>
    <w:p w:rsidR="007C11D2" w:rsidRPr="00FA68ED" w:rsidRDefault="007C11D2" w:rsidP="007C11D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11D2">
        <w:rPr>
          <w:rFonts w:ascii="Times New Roman" w:hAnsi="Times New Roman"/>
          <w:sz w:val="28"/>
          <w:szCs w:val="28"/>
        </w:rPr>
        <w:t>Представленные сведения соответствуют требованиям, предъявляемым к закрытой площадке.</w:t>
      </w:r>
    </w:p>
    <w:p w:rsidR="00F5409E" w:rsidRPr="00FA68ED" w:rsidRDefault="00F5409E" w:rsidP="00F5409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09E" w:rsidRPr="00FA68ED" w:rsidRDefault="003B0499" w:rsidP="00F5409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="00F5409E" w:rsidRPr="00EB1A1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оборудованных учебных кабинетах</w:t>
      </w:r>
      <w:r w:rsidR="00F5409E"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B0499" w:rsidRDefault="00F5409E" w:rsidP="003B0499">
      <w:pPr>
        <w:spacing w:before="120"/>
        <w:jc w:val="both"/>
      </w:pPr>
      <w:r w:rsidRPr="00EB1A1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кабинетов</w:t>
      </w:r>
      <w:r w:rsidR="00EB1A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3B0499">
        <w:t>С</w:t>
      </w:r>
      <w:r w:rsidR="003B0499" w:rsidRPr="00002CAF">
        <w:t>ведения о наличии  в собственности или на ином законном основании оборудованных учебных кабинетов</w:t>
      </w:r>
      <w:r w:rsidR="003B0499">
        <w:t xml:space="preserve">: </w:t>
      </w:r>
      <w:r w:rsidR="003B0499" w:rsidRPr="004E0658">
        <w:rPr>
          <w:u w:val="single"/>
        </w:rPr>
        <w:t>каб.1 Свидетельство о государственной регистрации права оперативного управления 22 АГ 190869 от 09.08.2012, каб.2 Свидетельство о государственной регистрации права оперативного управления</w:t>
      </w:r>
      <w:r w:rsidR="003B0499">
        <w:rPr>
          <w:u w:val="single"/>
        </w:rPr>
        <w:t xml:space="preserve"> 22 АГ 190870 от 09.08.2012 </w:t>
      </w:r>
      <w:r w:rsidR="003B0499">
        <w:t>____________________________________</w:t>
      </w:r>
    </w:p>
    <w:p w:rsidR="003B0499" w:rsidRDefault="003B0499" w:rsidP="003B0499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действия)</w:t>
      </w:r>
    </w:p>
    <w:p w:rsidR="003B0499" w:rsidRPr="003B036D" w:rsidRDefault="003B0499" w:rsidP="003B0499">
      <w:pPr>
        <w:spacing w:after="120"/>
        <w:rPr>
          <w:sz w:val="18"/>
          <w:szCs w:val="18"/>
        </w:rPr>
      </w:pPr>
      <w:r>
        <w:t>Количество оборудованных учебных кабинетов: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4219"/>
        <w:gridCol w:w="1753"/>
        <w:gridCol w:w="2206"/>
      </w:tblGrid>
      <w:tr w:rsidR="003B0499" w:rsidTr="009A4099">
        <w:tc>
          <w:tcPr>
            <w:tcW w:w="1538" w:type="dxa"/>
            <w:vAlign w:val="center"/>
          </w:tcPr>
          <w:p w:rsidR="003B0499" w:rsidRPr="00742C92" w:rsidRDefault="003B0499" w:rsidP="003B0499">
            <w:pPr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3B0499" w:rsidRPr="00742C92" w:rsidRDefault="003B0499" w:rsidP="003B0499">
            <w:pPr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B0499" w:rsidRPr="00742C92" w:rsidRDefault="003B0499" w:rsidP="003B0499">
            <w:pPr>
              <w:ind w:right="-98"/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Площадь  (кв. м)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B0499" w:rsidRPr="00742C92" w:rsidRDefault="003B0499" w:rsidP="003B0499">
            <w:pPr>
              <w:ind w:right="-98"/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Количество посадочных мест</w:t>
            </w:r>
          </w:p>
        </w:tc>
      </w:tr>
      <w:tr w:rsidR="003B0499" w:rsidTr="009A4099">
        <w:tc>
          <w:tcPr>
            <w:tcW w:w="1538" w:type="dxa"/>
          </w:tcPr>
          <w:p w:rsidR="003B0499" w:rsidRPr="00BE0B77" w:rsidRDefault="003B0499" w:rsidP="003B0499">
            <w:pPr>
              <w:ind w:right="-98"/>
            </w:pPr>
            <w:r w:rsidRPr="00BE0B77">
              <w:t>1</w:t>
            </w:r>
          </w:p>
        </w:tc>
        <w:tc>
          <w:tcPr>
            <w:tcW w:w="4219" w:type="dxa"/>
            <w:shd w:val="clear" w:color="auto" w:fill="auto"/>
          </w:tcPr>
          <w:p w:rsidR="003B0499" w:rsidRPr="00BE0B77" w:rsidRDefault="003B0499" w:rsidP="003B0499">
            <w:pPr>
              <w:ind w:right="-98"/>
            </w:pPr>
            <w:proofErr w:type="spellStart"/>
            <w:r w:rsidRPr="00BE0B77">
              <w:t>р.п</w:t>
            </w:r>
            <w:proofErr w:type="spellEnd"/>
            <w:r w:rsidRPr="00BE0B77">
              <w:t>. Тальменка, ул. Кирова, 34</w:t>
            </w:r>
          </w:p>
        </w:tc>
        <w:tc>
          <w:tcPr>
            <w:tcW w:w="1749" w:type="dxa"/>
            <w:shd w:val="clear" w:color="auto" w:fill="auto"/>
          </w:tcPr>
          <w:p w:rsidR="003B0499" w:rsidRPr="00BE0B77" w:rsidRDefault="003B0499" w:rsidP="000A4385">
            <w:pPr>
              <w:ind w:right="-98"/>
              <w:jc w:val="center"/>
            </w:pPr>
            <w:r w:rsidRPr="00BE0B77">
              <w:t>50</w:t>
            </w:r>
          </w:p>
        </w:tc>
        <w:tc>
          <w:tcPr>
            <w:tcW w:w="2206" w:type="dxa"/>
            <w:shd w:val="clear" w:color="auto" w:fill="auto"/>
          </w:tcPr>
          <w:p w:rsidR="003B0499" w:rsidRPr="00BE0B77" w:rsidRDefault="003B0499" w:rsidP="000A4385">
            <w:pPr>
              <w:ind w:right="-98"/>
              <w:jc w:val="center"/>
            </w:pPr>
            <w:r w:rsidRPr="00BE0B77">
              <w:t>30</w:t>
            </w:r>
          </w:p>
        </w:tc>
      </w:tr>
      <w:tr w:rsidR="003B0499" w:rsidTr="009A409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38" w:type="dxa"/>
          </w:tcPr>
          <w:p w:rsidR="003B0499" w:rsidRPr="00BE0B77" w:rsidRDefault="003B0499" w:rsidP="003B0499">
            <w:pPr>
              <w:spacing w:before="120"/>
            </w:pPr>
            <w:r>
              <w:t xml:space="preserve">  </w:t>
            </w:r>
            <w:r w:rsidRPr="00BE0B77">
              <w:t>2</w:t>
            </w:r>
          </w:p>
        </w:tc>
        <w:tc>
          <w:tcPr>
            <w:tcW w:w="4219" w:type="dxa"/>
          </w:tcPr>
          <w:p w:rsidR="003B0499" w:rsidRPr="00BE0B77" w:rsidRDefault="003B0499" w:rsidP="003B0499">
            <w:pPr>
              <w:spacing w:before="120"/>
            </w:pPr>
            <w:r>
              <w:t xml:space="preserve">   </w:t>
            </w:r>
            <w:proofErr w:type="spellStart"/>
            <w:r w:rsidRPr="00BE0B77">
              <w:t>р.п</w:t>
            </w:r>
            <w:proofErr w:type="spellEnd"/>
            <w:r w:rsidRPr="00BE0B77">
              <w:t>. Тальменка, ул. Кирова, 34</w:t>
            </w:r>
          </w:p>
        </w:tc>
        <w:tc>
          <w:tcPr>
            <w:tcW w:w="1753" w:type="dxa"/>
          </w:tcPr>
          <w:p w:rsidR="003B0499" w:rsidRPr="00BE0B77" w:rsidRDefault="003B0499" w:rsidP="000A4385">
            <w:pPr>
              <w:spacing w:before="120"/>
              <w:jc w:val="center"/>
            </w:pPr>
            <w:r w:rsidRPr="00BE0B77">
              <w:t>48</w:t>
            </w:r>
          </w:p>
        </w:tc>
        <w:tc>
          <w:tcPr>
            <w:tcW w:w="2202" w:type="dxa"/>
          </w:tcPr>
          <w:p w:rsidR="003B0499" w:rsidRPr="00BE0B77" w:rsidRDefault="003B0499" w:rsidP="000A4385">
            <w:pPr>
              <w:spacing w:before="120"/>
              <w:jc w:val="center"/>
            </w:pPr>
            <w:r w:rsidRPr="00BE0B77">
              <w:t>30</w:t>
            </w:r>
          </w:p>
        </w:tc>
      </w:tr>
    </w:tbl>
    <w:p w:rsidR="003B0499" w:rsidRDefault="003B0499" w:rsidP="003B0499">
      <w:pPr>
        <w:spacing w:before="120"/>
        <w:jc w:val="both"/>
      </w:pPr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 количеству об</w:t>
      </w:r>
      <w:r>
        <w:t>щего числа групп.</w:t>
      </w:r>
      <w:r w:rsidRPr="00E07302">
        <w:t xml:space="preserve"> Наполняемость учебной группы не должна превышать 30 человек.</w:t>
      </w:r>
    </w:p>
    <w:p w:rsidR="003B0499" w:rsidRDefault="003B0499" w:rsidP="003B0499">
      <w:pPr>
        <w:jc w:val="both"/>
        <w:rPr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 xml:space="preserve">) к настоящему Акту: </w:t>
      </w:r>
      <w:r w:rsidRPr="00BE0B77">
        <w:rPr>
          <w:u w:val="single"/>
        </w:rPr>
        <w:t>имеются</w:t>
      </w:r>
    </w:p>
    <w:p w:rsidR="00C61EA5" w:rsidRDefault="00C61EA5" w:rsidP="003B0499">
      <w:pPr>
        <w:jc w:val="both"/>
        <w:rPr>
          <w:u w:val="single"/>
        </w:rPr>
      </w:pPr>
    </w:p>
    <w:p w:rsidR="00C61EA5" w:rsidRDefault="00C61EA5" w:rsidP="003B0499">
      <w:pPr>
        <w:jc w:val="both"/>
        <w:rPr>
          <w:u w:val="single"/>
        </w:rPr>
      </w:pPr>
    </w:p>
    <w:p w:rsidR="00C61EA5" w:rsidRDefault="00C61EA5" w:rsidP="003B0499">
      <w:pPr>
        <w:jc w:val="both"/>
        <w:rPr>
          <w:u w:val="single"/>
        </w:rPr>
      </w:pPr>
    </w:p>
    <w:p w:rsidR="00C61EA5" w:rsidRDefault="00C61EA5" w:rsidP="003B0499">
      <w:pPr>
        <w:jc w:val="both"/>
      </w:pPr>
    </w:p>
    <w:p w:rsidR="00F5409E" w:rsidRDefault="00274AA6" w:rsidP="001D112F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11. </w:t>
      </w:r>
      <w:r w:rsidR="00F5409E" w:rsidRPr="00FA0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Наличие учебного оборудования </w:t>
      </w:r>
    </w:p>
    <w:p w:rsidR="00DE1F72" w:rsidRPr="0069663D" w:rsidRDefault="00DE1F72" w:rsidP="001D112F">
      <w:pPr>
        <w:keepNext/>
        <w:spacing w:after="0" w:line="240" w:lineRule="auto"/>
        <w:ind w:left="360"/>
        <w:rPr>
          <w:rFonts w:ascii="Times New Roman" w:hAnsi="Times New Roman"/>
          <w:b/>
        </w:rPr>
      </w:pPr>
    </w:p>
    <w:p w:rsidR="00C61EA5" w:rsidRDefault="00F5409E" w:rsidP="00C61EA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733B2E">
        <w:rPr>
          <w:rFonts w:ascii="Times New Roman" w:hAnsi="Times New Roman"/>
          <w:b/>
        </w:rPr>
        <w:t xml:space="preserve">Перечень учебного </w:t>
      </w:r>
      <w:r w:rsidRPr="00274AA6">
        <w:rPr>
          <w:rFonts w:ascii="Times New Roman" w:hAnsi="Times New Roman"/>
          <w:b/>
        </w:rPr>
        <w:t>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  <w:r w:rsidR="00274AA6" w:rsidRPr="00274AA6">
        <w:rPr>
          <w:rFonts w:ascii="Times New Roman" w:hAnsi="Times New Roman"/>
          <w:b/>
        </w:rPr>
        <w:t xml:space="preserve"> </w:t>
      </w:r>
      <w:r w:rsidR="00AE5E62">
        <w:rPr>
          <w:rFonts w:ascii="Times New Roman" w:hAnsi="Times New Roman"/>
          <w:b/>
        </w:rPr>
        <w:t xml:space="preserve">МО ООГО </w:t>
      </w:r>
      <w:r w:rsidR="00274AA6" w:rsidRPr="00274AA6">
        <w:rPr>
          <w:rFonts w:ascii="Times New Roman" w:hAnsi="Times New Roman"/>
          <w:b/>
        </w:rPr>
        <w:t xml:space="preserve">ДОСААФ России </w:t>
      </w:r>
      <w:proofErr w:type="spellStart"/>
      <w:r w:rsidR="00274AA6" w:rsidRPr="00274AA6">
        <w:rPr>
          <w:rFonts w:ascii="Times New Roman" w:hAnsi="Times New Roman"/>
          <w:b/>
        </w:rPr>
        <w:t>Тальменского</w:t>
      </w:r>
      <w:proofErr w:type="spellEnd"/>
      <w:r w:rsidR="00274AA6" w:rsidRPr="00274AA6">
        <w:rPr>
          <w:rFonts w:ascii="Times New Roman" w:hAnsi="Times New Roman"/>
          <w:b/>
        </w:rPr>
        <w:t xml:space="preserve"> района Алтайского края</w:t>
      </w:r>
      <w:r w:rsidR="00274AA6" w:rsidRPr="00274AA6">
        <w:rPr>
          <w:rFonts w:ascii="Times New Roman" w:eastAsia="Times New Roman" w:hAnsi="Times New Roman"/>
          <w:b/>
          <w:lang w:eastAsia="ru-RU"/>
        </w:rPr>
        <w:t>:</w:t>
      </w:r>
    </w:p>
    <w:p w:rsidR="00C61EA5" w:rsidRPr="00F22651" w:rsidRDefault="00C61EA5" w:rsidP="00C61EA5">
      <w:pPr>
        <w:spacing w:after="0" w:line="240" w:lineRule="auto"/>
        <w:contextualSpacing/>
        <w:jc w:val="both"/>
        <w:rPr>
          <w:sz w:val="28"/>
          <w:szCs w:val="28"/>
        </w:rPr>
      </w:pPr>
      <w:r w:rsidRPr="00F22651"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C61EA5" w:rsidRPr="00C61EA5" w:rsidTr="000F3845">
        <w:tc>
          <w:tcPr>
            <w:tcW w:w="6521" w:type="dxa"/>
          </w:tcPr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</w:tcPr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61EA5" w:rsidRPr="00C61EA5" w:rsidTr="000F3845">
        <w:tc>
          <w:tcPr>
            <w:tcW w:w="6521" w:type="dxa"/>
          </w:tcPr>
          <w:p w:rsidR="00C61EA5" w:rsidRPr="00C61EA5" w:rsidRDefault="00C61EA5" w:rsidP="00C6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C61EA5" w:rsidRPr="00C61EA5" w:rsidRDefault="00C61EA5" w:rsidP="00C61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</w:t>
            </w:r>
            <w:r w:rsidRPr="00C61EA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C61EA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Тягово-сцепное устройство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  <w:r w:rsidRPr="00C61EA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Учебно-наглядные пособия</w:t>
            </w:r>
            <w:r w:rsidRPr="00C61EA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Дорожная разметка 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Сигналы регулировщика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транспортных средств на проезжей части Скорость движения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Остановка и стоянка 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перекрестков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жилых зонах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Перевозка пассажиров 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грузов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Страхование автогражданской ответственности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дорожные условия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Виды и причины ДТП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опасные ситуации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метеоусловия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торможения 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Тормозной и остановочный путь 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ошибки пешеходов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прицепов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Общее устройство прицепа 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материалы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Информационный стенд 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  <w:p w:rsidR="00C61EA5" w:rsidRPr="00C61EA5" w:rsidRDefault="00C61EA5" w:rsidP="00C6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Книга жалоб и предложений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стенд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стенд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стенд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  <w:r w:rsidRPr="00C61EA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</w:t>
            </w:r>
          </w:p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0A4385" w:rsidRPr="00F22651" w:rsidRDefault="000A4385" w:rsidP="00C61EA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61EA5" w:rsidRPr="00C61EA5" w:rsidRDefault="00C61EA5" w:rsidP="00C61E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1EA5">
        <w:rPr>
          <w:rFonts w:ascii="Times New Roman" w:hAnsi="Times New Roman"/>
          <w:sz w:val="28"/>
          <w:szCs w:val="28"/>
          <w:lang w:eastAsia="ru-RU"/>
        </w:rPr>
        <w:t>Перечень материалов по предмету «Первая помощь при дорожно-транспортном происшествии»</w:t>
      </w:r>
    </w:p>
    <w:p w:rsidR="00C61EA5" w:rsidRPr="00C61EA5" w:rsidRDefault="00C61EA5" w:rsidP="00C61E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61EA5" w:rsidRPr="00C61EA5" w:rsidTr="000F3845">
        <w:tc>
          <w:tcPr>
            <w:tcW w:w="10206" w:type="dxa"/>
            <w:gridSpan w:val="4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Расходный материал для тренажеров (запасные лицевые </w:t>
            </w: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Мотоциклетный шлем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61EA5" w:rsidRPr="00C61EA5" w:rsidTr="000F3845">
        <w:tc>
          <w:tcPr>
            <w:tcW w:w="10206" w:type="dxa"/>
            <w:gridSpan w:val="4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61EA5" w:rsidRPr="00C61EA5" w:rsidTr="000F3845">
        <w:tc>
          <w:tcPr>
            <w:tcW w:w="10206" w:type="dxa"/>
            <w:gridSpan w:val="4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  <w:r w:rsidRPr="00C61EA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C61EA5" w:rsidRPr="00C61EA5" w:rsidTr="000F3845">
        <w:tc>
          <w:tcPr>
            <w:tcW w:w="10206" w:type="dxa"/>
            <w:gridSpan w:val="4"/>
          </w:tcPr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61EA5" w:rsidRPr="00C61EA5" w:rsidTr="000F3845">
        <w:tc>
          <w:tcPr>
            <w:tcW w:w="6516" w:type="dxa"/>
          </w:tcPr>
          <w:p w:rsidR="00C61EA5" w:rsidRPr="00C61EA5" w:rsidRDefault="00C61EA5" w:rsidP="00C6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</w:tcPr>
          <w:p w:rsidR="00C61EA5" w:rsidRPr="00C61EA5" w:rsidRDefault="00C61EA5" w:rsidP="00C6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61EA5" w:rsidRPr="00C61EA5" w:rsidRDefault="00C61EA5" w:rsidP="00C6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EA5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C61EA5" w:rsidRDefault="00C61EA5" w:rsidP="00F5409E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09E" w:rsidRPr="00FA68ED" w:rsidRDefault="00E52A9E" w:rsidP="00F5409E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</w:t>
      </w:r>
      <w:r w:rsidR="00F5409E"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520F4A" w:rsidRPr="00520F4A" w:rsidRDefault="00520F4A" w:rsidP="00520F4A">
      <w:pPr>
        <w:pStyle w:val="Default"/>
        <w:jc w:val="both"/>
        <w:rPr>
          <w:color w:val="auto"/>
        </w:rPr>
      </w:pPr>
      <w:r w:rsidRPr="00520F4A">
        <w:t>Учебные планы: на категори</w:t>
      </w:r>
      <w:r w:rsidR="00274AA6">
        <w:t>ю</w:t>
      </w:r>
      <w:r w:rsidRPr="00520F4A">
        <w:t xml:space="preserve"> В</w:t>
      </w:r>
      <w:r w:rsidR="00274AA6">
        <w:t xml:space="preserve"> </w:t>
      </w:r>
      <w:r w:rsidRPr="00520F4A">
        <w:rPr>
          <w:color w:val="auto"/>
        </w:rPr>
        <w:t xml:space="preserve">утвержденные председателем </w:t>
      </w:r>
      <w:r w:rsidR="00AE5E62">
        <w:rPr>
          <w:color w:val="auto"/>
        </w:rPr>
        <w:t xml:space="preserve">МО ООГО </w:t>
      </w:r>
      <w:r w:rsidRPr="00520F4A">
        <w:rPr>
          <w:color w:val="auto"/>
        </w:rPr>
        <w:t xml:space="preserve">ДОСААФ </w:t>
      </w:r>
      <w:proofErr w:type="spellStart"/>
      <w:r w:rsidR="00BD057F">
        <w:rPr>
          <w:color w:val="auto"/>
        </w:rPr>
        <w:t>Тальменского</w:t>
      </w:r>
      <w:proofErr w:type="spellEnd"/>
      <w:r w:rsidRPr="00520F4A">
        <w:rPr>
          <w:color w:val="auto"/>
        </w:rPr>
        <w:t xml:space="preserve"> района Алтайского края: </w:t>
      </w:r>
      <w:r w:rsidRPr="00520F4A">
        <w:rPr>
          <w:color w:val="auto"/>
          <w:u w:val="single"/>
        </w:rPr>
        <w:t>имеются.</w:t>
      </w:r>
      <w:r w:rsidRPr="00520F4A">
        <w:rPr>
          <w:color w:val="auto"/>
        </w:rPr>
        <w:t xml:space="preserve"> </w:t>
      </w: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</w:rPr>
      </w:pP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</w:rPr>
      </w:pPr>
      <w:r w:rsidRPr="00520F4A">
        <w:rPr>
          <w:rFonts w:ascii="Times New Roman" w:hAnsi="Times New Roman"/>
          <w:sz w:val="24"/>
          <w:szCs w:val="24"/>
        </w:rPr>
        <w:t xml:space="preserve">Календарные </w:t>
      </w:r>
      <w:r w:rsidRPr="00274AA6">
        <w:rPr>
          <w:rFonts w:ascii="Times New Roman" w:hAnsi="Times New Roman"/>
          <w:sz w:val="24"/>
          <w:szCs w:val="24"/>
        </w:rPr>
        <w:t xml:space="preserve">учебные графики: </w:t>
      </w:r>
      <w:r w:rsidR="00274AA6" w:rsidRPr="00274AA6">
        <w:rPr>
          <w:rFonts w:ascii="Times New Roman" w:hAnsi="Times New Roman"/>
        </w:rPr>
        <w:t>на категорию В утвержденные председателем</w:t>
      </w:r>
      <w:r w:rsidRPr="0027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AA6">
        <w:rPr>
          <w:rFonts w:ascii="Times New Roman" w:hAnsi="Times New Roman"/>
          <w:sz w:val="24"/>
          <w:szCs w:val="24"/>
        </w:rPr>
        <w:t>председателем</w:t>
      </w:r>
      <w:proofErr w:type="spellEnd"/>
      <w:r w:rsidRPr="00520F4A">
        <w:rPr>
          <w:rFonts w:ascii="Times New Roman" w:hAnsi="Times New Roman"/>
          <w:sz w:val="24"/>
          <w:szCs w:val="24"/>
        </w:rPr>
        <w:t xml:space="preserve"> </w:t>
      </w:r>
      <w:r w:rsidR="00AE5E62">
        <w:rPr>
          <w:rFonts w:ascii="Times New Roman" w:hAnsi="Times New Roman"/>
          <w:sz w:val="24"/>
          <w:szCs w:val="24"/>
        </w:rPr>
        <w:t xml:space="preserve">МО ООГО </w:t>
      </w:r>
      <w:r w:rsidRPr="00520F4A">
        <w:rPr>
          <w:rFonts w:ascii="Times New Roman" w:hAnsi="Times New Roman"/>
          <w:sz w:val="24"/>
          <w:szCs w:val="24"/>
        </w:rPr>
        <w:t xml:space="preserve">ДОСААФ </w:t>
      </w:r>
      <w:proofErr w:type="spellStart"/>
      <w:r w:rsidR="00BD057F">
        <w:rPr>
          <w:rFonts w:ascii="Times New Roman" w:hAnsi="Times New Roman"/>
          <w:sz w:val="24"/>
          <w:szCs w:val="24"/>
        </w:rPr>
        <w:t>Тальменского</w:t>
      </w:r>
      <w:proofErr w:type="spellEnd"/>
      <w:r w:rsidRPr="00520F4A">
        <w:rPr>
          <w:rFonts w:ascii="Times New Roman" w:hAnsi="Times New Roman"/>
          <w:sz w:val="24"/>
          <w:szCs w:val="24"/>
        </w:rPr>
        <w:t xml:space="preserve"> района Алтайского края : </w:t>
      </w:r>
      <w:r w:rsidRPr="00520F4A">
        <w:rPr>
          <w:rFonts w:ascii="Times New Roman" w:hAnsi="Times New Roman"/>
          <w:sz w:val="24"/>
          <w:szCs w:val="24"/>
          <w:u w:val="single"/>
        </w:rPr>
        <w:t>имеются.</w:t>
      </w: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</w:rPr>
      </w:pP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20F4A">
        <w:rPr>
          <w:rFonts w:ascii="Times New Roman" w:hAnsi="Times New Roman"/>
          <w:sz w:val="24"/>
          <w:szCs w:val="24"/>
        </w:rPr>
        <w:t xml:space="preserve">Методические материалы и разработки: </w:t>
      </w:r>
      <w:r w:rsidR="00274AA6" w:rsidRPr="00274AA6">
        <w:rPr>
          <w:rFonts w:ascii="Times New Roman" w:hAnsi="Times New Roman"/>
        </w:rPr>
        <w:t>на категорию В утвержденные председателем</w:t>
      </w:r>
      <w:r w:rsidR="00274AA6" w:rsidRPr="0027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AA6" w:rsidRPr="00274AA6">
        <w:rPr>
          <w:rFonts w:ascii="Times New Roman" w:hAnsi="Times New Roman"/>
          <w:sz w:val="24"/>
          <w:szCs w:val="24"/>
        </w:rPr>
        <w:t>председателем</w:t>
      </w:r>
      <w:proofErr w:type="spellEnd"/>
      <w:r w:rsidR="00274AA6" w:rsidRPr="00520F4A">
        <w:rPr>
          <w:rFonts w:ascii="Times New Roman" w:hAnsi="Times New Roman"/>
          <w:sz w:val="24"/>
          <w:szCs w:val="24"/>
        </w:rPr>
        <w:t xml:space="preserve"> </w:t>
      </w:r>
      <w:r w:rsidR="00AE5E62">
        <w:rPr>
          <w:rFonts w:ascii="Times New Roman" w:hAnsi="Times New Roman"/>
          <w:sz w:val="24"/>
          <w:szCs w:val="24"/>
        </w:rPr>
        <w:t xml:space="preserve">МО ООГО </w:t>
      </w:r>
      <w:r w:rsidR="00274AA6" w:rsidRPr="00520F4A">
        <w:rPr>
          <w:rFonts w:ascii="Times New Roman" w:hAnsi="Times New Roman"/>
          <w:sz w:val="24"/>
          <w:szCs w:val="24"/>
        </w:rPr>
        <w:t xml:space="preserve">ДОСААФ </w:t>
      </w:r>
      <w:proofErr w:type="spellStart"/>
      <w:r w:rsidR="00274AA6">
        <w:rPr>
          <w:rFonts w:ascii="Times New Roman" w:hAnsi="Times New Roman"/>
          <w:sz w:val="24"/>
          <w:szCs w:val="24"/>
        </w:rPr>
        <w:t>Тальменского</w:t>
      </w:r>
      <w:proofErr w:type="spellEnd"/>
      <w:r w:rsidR="00274AA6" w:rsidRPr="00520F4A">
        <w:rPr>
          <w:rFonts w:ascii="Times New Roman" w:hAnsi="Times New Roman"/>
          <w:sz w:val="24"/>
          <w:szCs w:val="24"/>
        </w:rPr>
        <w:t xml:space="preserve"> района </w:t>
      </w:r>
      <w:r w:rsidR="00274AA6">
        <w:rPr>
          <w:rFonts w:ascii="Times New Roman" w:hAnsi="Times New Roman"/>
          <w:sz w:val="24"/>
          <w:szCs w:val="24"/>
        </w:rPr>
        <w:t xml:space="preserve"> </w:t>
      </w:r>
      <w:r w:rsidRPr="00520F4A">
        <w:rPr>
          <w:rFonts w:ascii="Times New Roman" w:hAnsi="Times New Roman"/>
          <w:sz w:val="24"/>
          <w:szCs w:val="24"/>
        </w:rPr>
        <w:t xml:space="preserve">Алтайского края : </w:t>
      </w:r>
      <w:r w:rsidRPr="00520F4A">
        <w:rPr>
          <w:rFonts w:ascii="Times New Roman" w:hAnsi="Times New Roman"/>
          <w:sz w:val="24"/>
          <w:szCs w:val="24"/>
          <w:u w:val="single"/>
        </w:rPr>
        <w:t>имеются.</w:t>
      </w: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</w:rPr>
      </w:pP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</w:rPr>
      </w:pPr>
      <w:r w:rsidRPr="00520F4A">
        <w:rPr>
          <w:rFonts w:ascii="Times New Roman" w:hAnsi="Times New Roman"/>
          <w:sz w:val="24"/>
          <w:szCs w:val="24"/>
        </w:rPr>
        <w:t>Соответствующие примерные программы профессиональной подготовки водителей транспортных средств, утвержденные в установленном порядке</w:t>
      </w:r>
      <w:r w:rsidR="00274AA6" w:rsidRPr="00274AA6">
        <w:rPr>
          <w:rFonts w:ascii="Times New Roman" w:hAnsi="Times New Roman"/>
        </w:rPr>
        <w:t xml:space="preserve"> на категорию В утвержденные председателем</w:t>
      </w:r>
      <w:r w:rsidR="00274AA6" w:rsidRPr="0027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AA6" w:rsidRPr="00274AA6">
        <w:rPr>
          <w:rFonts w:ascii="Times New Roman" w:hAnsi="Times New Roman"/>
          <w:sz w:val="24"/>
          <w:szCs w:val="24"/>
        </w:rPr>
        <w:t>председателем</w:t>
      </w:r>
      <w:proofErr w:type="spellEnd"/>
      <w:r w:rsidR="00274AA6" w:rsidRPr="00520F4A">
        <w:rPr>
          <w:rFonts w:ascii="Times New Roman" w:hAnsi="Times New Roman"/>
          <w:sz w:val="24"/>
          <w:szCs w:val="24"/>
        </w:rPr>
        <w:t xml:space="preserve"> </w:t>
      </w:r>
      <w:r w:rsidR="00AE5E62">
        <w:rPr>
          <w:rFonts w:ascii="Times New Roman" w:hAnsi="Times New Roman"/>
          <w:sz w:val="24"/>
          <w:szCs w:val="24"/>
        </w:rPr>
        <w:t xml:space="preserve">МО ООГО </w:t>
      </w:r>
      <w:r w:rsidR="00274AA6" w:rsidRPr="00520F4A">
        <w:rPr>
          <w:rFonts w:ascii="Times New Roman" w:hAnsi="Times New Roman"/>
          <w:sz w:val="24"/>
          <w:szCs w:val="24"/>
        </w:rPr>
        <w:t xml:space="preserve">ДОСААФ </w:t>
      </w:r>
      <w:proofErr w:type="spellStart"/>
      <w:r w:rsidR="00274AA6">
        <w:rPr>
          <w:rFonts w:ascii="Times New Roman" w:hAnsi="Times New Roman"/>
          <w:sz w:val="24"/>
          <w:szCs w:val="24"/>
        </w:rPr>
        <w:t>Тальменского</w:t>
      </w:r>
      <w:proofErr w:type="spellEnd"/>
      <w:r w:rsidR="00274AA6" w:rsidRPr="00520F4A">
        <w:rPr>
          <w:rFonts w:ascii="Times New Roman" w:hAnsi="Times New Roman"/>
          <w:sz w:val="24"/>
          <w:szCs w:val="24"/>
        </w:rPr>
        <w:t xml:space="preserve"> района</w:t>
      </w:r>
      <w:r w:rsidRPr="00520F4A">
        <w:rPr>
          <w:rFonts w:ascii="Times New Roman" w:hAnsi="Times New Roman"/>
          <w:sz w:val="24"/>
          <w:szCs w:val="24"/>
        </w:rPr>
        <w:t xml:space="preserve">,: </w:t>
      </w:r>
      <w:r w:rsidRPr="00520F4A">
        <w:rPr>
          <w:rFonts w:ascii="Times New Roman" w:hAnsi="Times New Roman"/>
          <w:sz w:val="24"/>
          <w:szCs w:val="24"/>
          <w:u w:val="single"/>
        </w:rPr>
        <w:t>имеются.</w:t>
      </w: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</w:rPr>
      </w:pPr>
      <w:r w:rsidRPr="00520F4A">
        <w:rPr>
          <w:rFonts w:ascii="Times New Roman" w:hAnsi="Times New Roman"/>
          <w:sz w:val="24"/>
          <w:szCs w:val="24"/>
        </w:rPr>
        <w:t xml:space="preserve">Образовательные программы профессиональной  подготовки (переподготовки) водителей транспортных средств, согласованные с Госавтоинспекцией и утвержденные председателем </w:t>
      </w:r>
      <w:r w:rsidR="00AE5E62">
        <w:rPr>
          <w:rFonts w:ascii="Times New Roman" w:hAnsi="Times New Roman"/>
          <w:sz w:val="24"/>
          <w:szCs w:val="24"/>
        </w:rPr>
        <w:t xml:space="preserve">МО ООГО </w:t>
      </w:r>
      <w:r w:rsidRPr="00520F4A">
        <w:rPr>
          <w:rFonts w:ascii="Times New Roman" w:hAnsi="Times New Roman"/>
          <w:sz w:val="24"/>
          <w:szCs w:val="24"/>
        </w:rPr>
        <w:t xml:space="preserve">ДОСААФ </w:t>
      </w:r>
      <w:proofErr w:type="spellStart"/>
      <w:r w:rsidR="00BD057F">
        <w:rPr>
          <w:rFonts w:ascii="Times New Roman" w:hAnsi="Times New Roman"/>
          <w:sz w:val="24"/>
          <w:szCs w:val="24"/>
        </w:rPr>
        <w:t>Тальменского</w:t>
      </w:r>
      <w:proofErr w:type="spellEnd"/>
      <w:r w:rsidRPr="00520F4A">
        <w:rPr>
          <w:rFonts w:ascii="Times New Roman" w:hAnsi="Times New Roman"/>
          <w:sz w:val="24"/>
          <w:szCs w:val="24"/>
        </w:rPr>
        <w:t xml:space="preserve"> района Алтайского края, осуществляющей образовательную деятельность: </w:t>
      </w:r>
      <w:r w:rsidR="00274AA6" w:rsidRPr="00274AA6">
        <w:rPr>
          <w:rFonts w:ascii="Times New Roman" w:hAnsi="Times New Roman"/>
        </w:rPr>
        <w:t>на категорию</w:t>
      </w:r>
      <w:r w:rsidR="00E52A9E">
        <w:rPr>
          <w:rFonts w:ascii="Times New Roman" w:hAnsi="Times New Roman"/>
        </w:rPr>
        <w:t xml:space="preserve"> В</w:t>
      </w:r>
      <w:r w:rsidRPr="00520F4A">
        <w:rPr>
          <w:rFonts w:ascii="Times New Roman" w:hAnsi="Times New Roman"/>
          <w:sz w:val="24"/>
          <w:szCs w:val="24"/>
        </w:rPr>
        <w:t xml:space="preserve">: </w:t>
      </w:r>
      <w:r w:rsidRPr="00520F4A">
        <w:rPr>
          <w:rFonts w:ascii="Times New Roman" w:hAnsi="Times New Roman"/>
          <w:sz w:val="24"/>
          <w:szCs w:val="24"/>
          <w:u w:val="single"/>
        </w:rPr>
        <w:t>имеются.</w:t>
      </w: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</w:rPr>
      </w:pPr>
      <w:r w:rsidRPr="00520F4A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по организации образовательного процесса, утвержденные председателем </w:t>
      </w:r>
      <w:r w:rsidR="00AE5E62">
        <w:rPr>
          <w:rFonts w:ascii="Times New Roman" w:hAnsi="Times New Roman"/>
          <w:sz w:val="24"/>
          <w:szCs w:val="24"/>
        </w:rPr>
        <w:t xml:space="preserve">МО ООГО </w:t>
      </w:r>
      <w:r w:rsidRPr="00520F4A">
        <w:rPr>
          <w:rFonts w:ascii="Times New Roman" w:hAnsi="Times New Roman"/>
          <w:sz w:val="24"/>
          <w:szCs w:val="24"/>
        </w:rPr>
        <w:t xml:space="preserve">ДОСААФ </w:t>
      </w:r>
      <w:proofErr w:type="spellStart"/>
      <w:r w:rsidR="00BD057F">
        <w:rPr>
          <w:rFonts w:ascii="Times New Roman" w:hAnsi="Times New Roman"/>
          <w:sz w:val="24"/>
          <w:szCs w:val="24"/>
        </w:rPr>
        <w:t>Тальменского</w:t>
      </w:r>
      <w:proofErr w:type="spellEnd"/>
      <w:r w:rsidRPr="00520F4A">
        <w:rPr>
          <w:rFonts w:ascii="Times New Roman" w:hAnsi="Times New Roman"/>
          <w:sz w:val="24"/>
          <w:szCs w:val="24"/>
        </w:rPr>
        <w:t xml:space="preserve"> района Алтайского края: </w:t>
      </w:r>
      <w:r w:rsidR="00274AA6" w:rsidRPr="00274AA6">
        <w:rPr>
          <w:rFonts w:ascii="Times New Roman" w:hAnsi="Times New Roman"/>
        </w:rPr>
        <w:t xml:space="preserve">на категорию В </w:t>
      </w:r>
      <w:r w:rsidRPr="00520F4A">
        <w:rPr>
          <w:rFonts w:ascii="Times New Roman" w:hAnsi="Times New Roman"/>
          <w:sz w:val="24"/>
          <w:szCs w:val="24"/>
        </w:rPr>
        <w:t xml:space="preserve">: </w:t>
      </w:r>
      <w:r w:rsidRPr="00520F4A">
        <w:rPr>
          <w:rFonts w:ascii="Times New Roman" w:hAnsi="Times New Roman"/>
          <w:sz w:val="24"/>
          <w:szCs w:val="24"/>
          <w:u w:val="single"/>
        </w:rPr>
        <w:t>имеются</w:t>
      </w:r>
      <w:r w:rsidRPr="00520F4A">
        <w:rPr>
          <w:rFonts w:ascii="Times New Roman" w:hAnsi="Times New Roman"/>
          <w:sz w:val="24"/>
          <w:szCs w:val="24"/>
        </w:rPr>
        <w:t>.</w:t>
      </w: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</w:rPr>
      </w:pP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</w:rPr>
      </w:pPr>
      <w:r w:rsidRPr="00520F4A">
        <w:rPr>
          <w:rFonts w:ascii="Times New Roman" w:hAnsi="Times New Roman"/>
          <w:sz w:val="24"/>
          <w:szCs w:val="24"/>
        </w:rPr>
        <w:t xml:space="preserve">материалы для проведения промежуточной и итоговой аттестации обучающихся,  утвержденные  председателем </w:t>
      </w:r>
      <w:r w:rsidR="00AE5E62">
        <w:rPr>
          <w:rFonts w:ascii="Times New Roman" w:hAnsi="Times New Roman"/>
          <w:sz w:val="24"/>
          <w:szCs w:val="24"/>
        </w:rPr>
        <w:t xml:space="preserve">МО ООГО </w:t>
      </w:r>
      <w:r w:rsidRPr="00520F4A">
        <w:rPr>
          <w:rFonts w:ascii="Times New Roman" w:hAnsi="Times New Roman"/>
          <w:sz w:val="24"/>
          <w:szCs w:val="24"/>
        </w:rPr>
        <w:t xml:space="preserve">ДОСААФ </w:t>
      </w:r>
      <w:proofErr w:type="spellStart"/>
      <w:r w:rsidR="00BD057F">
        <w:rPr>
          <w:rFonts w:ascii="Times New Roman" w:hAnsi="Times New Roman"/>
          <w:sz w:val="24"/>
          <w:szCs w:val="24"/>
        </w:rPr>
        <w:t>Тальменского</w:t>
      </w:r>
      <w:proofErr w:type="spellEnd"/>
      <w:r w:rsidRPr="00520F4A">
        <w:rPr>
          <w:rFonts w:ascii="Times New Roman" w:hAnsi="Times New Roman"/>
          <w:sz w:val="24"/>
          <w:szCs w:val="24"/>
        </w:rPr>
        <w:t xml:space="preserve"> района Алтайского края: </w:t>
      </w:r>
      <w:r w:rsidR="00E52A9E">
        <w:rPr>
          <w:rFonts w:ascii="Times New Roman" w:hAnsi="Times New Roman"/>
          <w:sz w:val="24"/>
          <w:szCs w:val="24"/>
        </w:rPr>
        <w:t>на категорию В</w:t>
      </w:r>
      <w:r w:rsidRPr="00520F4A">
        <w:rPr>
          <w:rFonts w:ascii="Times New Roman" w:hAnsi="Times New Roman"/>
          <w:sz w:val="24"/>
          <w:szCs w:val="24"/>
        </w:rPr>
        <w:t xml:space="preserve">: </w:t>
      </w:r>
      <w:r w:rsidRPr="00520F4A">
        <w:rPr>
          <w:rFonts w:ascii="Times New Roman" w:hAnsi="Times New Roman"/>
          <w:sz w:val="24"/>
          <w:szCs w:val="24"/>
          <w:u w:val="single"/>
        </w:rPr>
        <w:t>имеются</w:t>
      </w:r>
      <w:r w:rsidRPr="00520F4A">
        <w:rPr>
          <w:rFonts w:ascii="Times New Roman" w:hAnsi="Times New Roman"/>
          <w:sz w:val="24"/>
          <w:szCs w:val="24"/>
        </w:rPr>
        <w:t>.</w:t>
      </w: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</w:rPr>
      </w:pPr>
      <w:r w:rsidRPr="00520F4A">
        <w:rPr>
          <w:rFonts w:ascii="Times New Roman" w:hAnsi="Times New Roman"/>
          <w:sz w:val="24"/>
          <w:szCs w:val="24"/>
        </w:rPr>
        <w:t xml:space="preserve"> расписания занятий, </w:t>
      </w:r>
      <w:r w:rsidR="00E52A9E" w:rsidRPr="00274AA6">
        <w:rPr>
          <w:rFonts w:ascii="Times New Roman" w:hAnsi="Times New Roman"/>
        </w:rPr>
        <w:t>утвержденные председателем</w:t>
      </w:r>
      <w:r w:rsidR="00E52A9E" w:rsidRPr="00274AA6">
        <w:rPr>
          <w:rFonts w:ascii="Times New Roman" w:hAnsi="Times New Roman"/>
          <w:sz w:val="24"/>
          <w:szCs w:val="24"/>
        </w:rPr>
        <w:t xml:space="preserve"> </w:t>
      </w:r>
      <w:r w:rsidR="00AE5E62">
        <w:rPr>
          <w:rFonts w:ascii="Times New Roman" w:hAnsi="Times New Roman"/>
          <w:sz w:val="24"/>
          <w:szCs w:val="24"/>
        </w:rPr>
        <w:t xml:space="preserve">МО ООГО </w:t>
      </w:r>
      <w:r w:rsidR="00E52A9E" w:rsidRPr="00520F4A">
        <w:rPr>
          <w:rFonts w:ascii="Times New Roman" w:hAnsi="Times New Roman"/>
          <w:sz w:val="24"/>
          <w:szCs w:val="24"/>
        </w:rPr>
        <w:t xml:space="preserve">ДОСААФ </w:t>
      </w:r>
      <w:proofErr w:type="spellStart"/>
      <w:r w:rsidR="00E52A9E">
        <w:rPr>
          <w:rFonts w:ascii="Times New Roman" w:hAnsi="Times New Roman"/>
          <w:sz w:val="24"/>
          <w:szCs w:val="24"/>
        </w:rPr>
        <w:t>Тальменского</w:t>
      </w:r>
      <w:proofErr w:type="spellEnd"/>
      <w:r w:rsidR="00E52A9E" w:rsidRPr="00520F4A">
        <w:rPr>
          <w:rFonts w:ascii="Times New Roman" w:hAnsi="Times New Roman"/>
          <w:sz w:val="24"/>
          <w:szCs w:val="24"/>
        </w:rPr>
        <w:t xml:space="preserve"> района</w:t>
      </w:r>
      <w:r w:rsidRPr="00520F4A">
        <w:rPr>
          <w:rFonts w:ascii="Times New Roman" w:hAnsi="Times New Roman"/>
          <w:sz w:val="24"/>
          <w:szCs w:val="24"/>
        </w:rPr>
        <w:t xml:space="preserve">, на обучение по образовательным программам профессиональной  подготовки (переподготовки) водителей транспортных средств на категорию В: </w:t>
      </w:r>
      <w:r w:rsidRPr="00520F4A">
        <w:rPr>
          <w:rFonts w:ascii="Times New Roman" w:hAnsi="Times New Roman"/>
          <w:sz w:val="24"/>
          <w:szCs w:val="24"/>
          <w:u w:val="single"/>
        </w:rPr>
        <w:t>имеются</w:t>
      </w:r>
      <w:r w:rsidRPr="00520F4A">
        <w:rPr>
          <w:rFonts w:ascii="Times New Roman" w:hAnsi="Times New Roman"/>
          <w:sz w:val="24"/>
          <w:szCs w:val="24"/>
        </w:rPr>
        <w:t>.</w:t>
      </w:r>
    </w:p>
    <w:p w:rsidR="00520F4A" w:rsidRPr="00520F4A" w:rsidRDefault="00520F4A" w:rsidP="00520F4A">
      <w:pPr>
        <w:jc w:val="both"/>
        <w:rPr>
          <w:rFonts w:ascii="Times New Roman" w:hAnsi="Times New Roman"/>
          <w:sz w:val="24"/>
          <w:szCs w:val="24"/>
        </w:rPr>
      </w:pPr>
      <w:r w:rsidRPr="00520F4A">
        <w:rPr>
          <w:rFonts w:ascii="Times New Roman" w:hAnsi="Times New Roman"/>
          <w:sz w:val="24"/>
          <w:szCs w:val="24"/>
        </w:rPr>
        <w:t xml:space="preserve">схемы учебных маршрутов, утвержденные председателем </w:t>
      </w:r>
      <w:r w:rsidR="00AE5E62">
        <w:rPr>
          <w:rFonts w:ascii="Times New Roman" w:hAnsi="Times New Roman"/>
          <w:sz w:val="24"/>
          <w:szCs w:val="24"/>
        </w:rPr>
        <w:t xml:space="preserve">МО ООГО </w:t>
      </w:r>
      <w:r w:rsidRPr="00520F4A">
        <w:rPr>
          <w:rFonts w:ascii="Times New Roman" w:hAnsi="Times New Roman"/>
          <w:sz w:val="24"/>
          <w:szCs w:val="24"/>
        </w:rPr>
        <w:t xml:space="preserve">ДОСААФ </w:t>
      </w:r>
      <w:proofErr w:type="spellStart"/>
      <w:r w:rsidR="00BD057F">
        <w:rPr>
          <w:rFonts w:ascii="Times New Roman" w:hAnsi="Times New Roman"/>
          <w:sz w:val="24"/>
          <w:szCs w:val="24"/>
        </w:rPr>
        <w:t>Тальменского</w:t>
      </w:r>
      <w:proofErr w:type="spellEnd"/>
      <w:r w:rsidRPr="00520F4A">
        <w:rPr>
          <w:rFonts w:ascii="Times New Roman" w:hAnsi="Times New Roman"/>
          <w:sz w:val="24"/>
          <w:szCs w:val="24"/>
        </w:rPr>
        <w:t xml:space="preserve"> района Алтайского края на обучение вождению в условиях дорожного движения по образовательной программе профессиональной  подготовки (переподготовки) водителей транспортных средств  категори</w:t>
      </w:r>
      <w:r w:rsidR="00E52A9E">
        <w:rPr>
          <w:rFonts w:ascii="Times New Roman" w:hAnsi="Times New Roman"/>
          <w:sz w:val="24"/>
          <w:szCs w:val="24"/>
        </w:rPr>
        <w:t>и</w:t>
      </w:r>
      <w:r w:rsidRPr="00520F4A">
        <w:rPr>
          <w:rFonts w:ascii="Times New Roman" w:hAnsi="Times New Roman"/>
          <w:sz w:val="24"/>
          <w:szCs w:val="24"/>
        </w:rPr>
        <w:t xml:space="preserve"> В: </w:t>
      </w:r>
      <w:r w:rsidRPr="00520F4A">
        <w:rPr>
          <w:rFonts w:ascii="Times New Roman" w:hAnsi="Times New Roman"/>
          <w:sz w:val="24"/>
          <w:szCs w:val="24"/>
          <w:u w:val="single"/>
        </w:rPr>
        <w:t>имеются</w:t>
      </w:r>
      <w:r w:rsidRPr="00520F4A">
        <w:rPr>
          <w:rFonts w:ascii="Times New Roman" w:hAnsi="Times New Roman"/>
          <w:sz w:val="24"/>
          <w:szCs w:val="24"/>
        </w:rPr>
        <w:t>.</w:t>
      </w:r>
    </w:p>
    <w:p w:rsidR="00F5409E" w:rsidRDefault="00E52A9E" w:rsidP="00525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</w:t>
      </w:r>
      <w:r w:rsidR="00F5409E" w:rsidRPr="005255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Соответствие требованиям Федерального закона «О безопасности дорожного движения</w:t>
      </w:r>
      <w:r w:rsidR="00F5409E"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25519" w:rsidRDefault="00525519" w:rsidP="005255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CBA" w:rsidRPr="00B95315" w:rsidRDefault="000D7CBA" w:rsidP="000D7CB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5315">
        <w:rPr>
          <w:rFonts w:ascii="Times New Roman" w:hAnsi="Times New Roman"/>
          <w:sz w:val="24"/>
          <w:szCs w:val="24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</w:t>
      </w:r>
      <w:r w:rsidRPr="00B95315">
        <w:rPr>
          <w:rFonts w:ascii="Times New Roman" w:hAnsi="Times New Roman"/>
          <w:sz w:val="24"/>
          <w:szCs w:val="24"/>
          <w:u w:val="single"/>
        </w:rPr>
        <w:t>проводит председатель</w:t>
      </w:r>
      <w:r w:rsidRPr="00B95315">
        <w:rPr>
          <w:rFonts w:ascii="Times New Roman" w:hAnsi="Times New Roman"/>
          <w:sz w:val="24"/>
          <w:szCs w:val="24"/>
        </w:rPr>
        <w:t xml:space="preserve"> </w:t>
      </w:r>
      <w:r w:rsidR="00AE5E62">
        <w:rPr>
          <w:rFonts w:ascii="Times New Roman" w:hAnsi="Times New Roman"/>
          <w:sz w:val="24"/>
          <w:szCs w:val="24"/>
          <w:u w:val="single"/>
        </w:rPr>
        <w:t xml:space="preserve">МО ООГО </w:t>
      </w:r>
      <w:r w:rsidRPr="00B95315">
        <w:rPr>
          <w:rFonts w:ascii="Times New Roman" w:hAnsi="Times New Roman"/>
          <w:sz w:val="24"/>
          <w:szCs w:val="24"/>
          <w:u w:val="single"/>
        </w:rPr>
        <w:t xml:space="preserve">ДОСААФ России </w:t>
      </w:r>
      <w:proofErr w:type="spellStart"/>
      <w:r w:rsidR="00BD057F">
        <w:rPr>
          <w:rFonts w:ascii="Times New Roman" w:hAnsi="Times New Roman"/>
          <w:sz w:val="24"/>
          <w:szCs w:val="24"/>
          <w:u w:val="single"/>
        </w:rPr>
        <w:t>Тальменского</w:t>
      </w:r>
      <w:proofErr w:type="spellEnd"/>
      <w:r w:rsidRPr="00B95315">
        <w:rPr>
          <w:rFonts w:ascii="Times New Roman" w:hAnsi="Times New Roman"/>
          <w:sz w:val="24"/>
          <w:szCs w:val="24"/>
          <w:u w:val="single"/>
        </w:rPr>
        <w:t xml:space="preserve"> района Алтайского края </w:t>
      </w:r>
      <w:r w:rsidR="00BD057F">
        <w:rPr>
          <w:rFonts w:ascii="Times New Roman" w:hAnsi="Times New Roman"/>
          <w:sz w:val="24"/>
          <w:szCs w:val="24"/>
          <w:u w:val="single"/>
        </w:rPr>
        <w:t>Кузнецов Михаил</w:t>
      </w:r>
      <w:r w:rsidRPr="00B95315">
        <w:rPr>
          <w:rFonts w:ascii="Times New Roman" w:hAnsi="Times New Roman"/>
          <w:sz w:val="24"/>
          <w:szCs w:val="24"/>
          <w:u w:val="single"/>
        </w:rPr>
        <w:t xml:space="preserve"> Витальевич </w:t>
      </w:r>
    </w:p>
    <w:p w:rsidR="00F5409E" w:rsidRDefault="00F5409E" w:rsidP="003B049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 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результатах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F354C" w:rsidRDefault="006F354C" w:rsidP="00F5409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2A9E" w:rsidRDefault="006F354C" w:rsidP="006F354C">
      <w:pPr>
        <w:jc w:val="both"/>
        <w:rPr>
          <w:rFonts w:ascii="Times New Roman" w:hAnsi="Times New Roman"/>
          <w:sz w:val="24"/>
          <w:szCs w:val="24"/>
        </w:rPr>
      </w:pPr>
      <w:r w:rsidRPr="006F354C">
        <w:rPr>
          <w:rFonts w:ascii="Times New Roman" w:eastAsia="Cambria Math" w:hAnsi="Times New Roman"/>
          <w:sz w:val="24"/>
          <w:szCs w:val="24"/>
        </w:rPr>
        <w:t xml:space="preserve">   Учебно-материальная база</w:t>
      </w:r>
      <w:r w:rsidRPr="006F354C">
        <w:rPr>
          <w:rFonts w:ascii="Times New Roman" w:hAnsi="Times New Roman"/>
          <w:sz w:val="24"/>
          <w:szCs w:val="24"/>
        </w:rPr>
        <w:t xml:space="preserve"> </w:t>
      </w:r>
      <w:r w:rsidR="00AE5E62">
        <w:rPr>
          <w:rFonts w:ascii="Times New Roman" w:hAnsi="Times New Roman"/>
          <w:sz w:val="24"/>
          <w:szCs w:val="24"/>
        </w:rPr>
        <w:t xml:space="preserve">МО ООГО </w:t>
      </w:r>
      <w:r w:rsidRPr="006F354C">
        <w:rPr>
          <w:rFonts w:ascii="Times New Roman" w:hAnsi="Times New Roman"/>
          <w:sz w:val="24"/>
          <w:szCs w:val="24"/>
        </w:rPr>
        <w:t xml:space="preserve">ДОСААФ России </w:t>
      </w:r>
      <w:proofErr w:type="spellStart"/>
      <w:r w:rsidR="00BD057F">
        <w:rPr>
          <w:rFonts w:ascii="Times New Roman" w:hAnsi="Times New Roman"/>
          <w:sz w:val="24"/>
          <w:szCs w:val="24"/>
        </w:rPr>
        <w:t>Тальменского</w:t>
      </w:r>
      <w:proofErr w:type="spellEnd"/>
      <w:r w:rsidRPr="006F354C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Pr="006F354C">
        <w:rPr>
          <w:rFonts w:ascii="Times New Roman" w:eastAsia="Cambria Math" w:hAnsi="Times New Roman"/>
          <w:sz w:val="24"/>
          <w:szCs w:val="24"/>
        </w:rPr>
        <w:t xml:space="preserve">, соответствует установленным требованиям  реализации Программ  </w:t>
      </w:r>
      <w:r w:rsidRPr="006F354C">
        <w:rPr>
          <w:rFonts w:ascii="Times New Roman" w:hAnsi="Times New Roman"/>
          <w:sz w:val="24"/>
          <w:szCs w:val="24"/>
        </w:rPr>
        <w:t xml:space="preserve">профессиональной подготовки (переподготовки) водителей транспортных средств  на категорию </w:t>
      </w:r>
      <w:r w:rsidR="00E52A9E">
        <w:rPr>
          <w:rFonts w:ascii="Times New Roman" w:hAnsi="Times New Roman"/>
          <w:sz w:val="24"/>
          <w:szCs w:val="24"/>
        </w:rPr>
        <w:t>"</w:t>
      </w:r>
      <w:r w:rsidR="003B0499">
        <w:rPr>
          <w:rFonts w:ascii="Times New Roman" w:hAnsi="Times New Roman"/>
          <w:sz w:val="24"/>
          <w:szCs w:val="24"/>
        </w:rPr>
        <w:t>В</w:t>
      </w:r>
      <w:r w:rsidR="00E52A9E">
        <w:rPr>
          <w:rFonts w:ascii="Times New Roman" w:hAnsi="Times New Roman"/>
          <w:sz w:val="24"/>
          <w:szCs w:val="24"/>
        </w:rPr>
        <w:t>"</w:t>
      </w:r>
    </w:p>
    <w:p w:rsidR="006F354C" w:rsidRDefault="00F5409E" w:rsidP="006F354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315">
        <w:rPr>
          <w:rFonts w:ascii="Times New Roman" w:eastAsia="Times New Roman" w:hAnsi="Times New Roman"/>
          <w:b/>
          <w:sz w:val="24"/>
          <w:szCs w:val="24"/>
          <w:lang w:eastAsia="ru-RU"/>
        </w:rPr>
        <w:t>Отчет составил:</w:t>
      </w:r>
    </w:p>
    <w:p w:rsidR="00525519" w:rsidRDefault="00525519" w:rsidP="006F354C">
      <w:pPr>
        <w:jc w:val="both"/>
        <w:rPr>
          <w:rFonts w:ascii="Times New Roman" w:hAnsi="Times New Roman"/>
          <w:sz w:val="24"/>
          <w:szCs w:val="24"/>
        </w:rPr>
      </w:pPr>
      <w:r w:rsidRPr="00AE6D41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AE6D41">
        <w:rPr>
          <w:rFonts w:ascii="Times New Roman" w:hAnsi="Times New Roman"/>
          <w:sz w:val="24"/>
          <w:szCs w:val="24"/>
        </w:rPr>
        <w:t xml:space="preserve"> </w:t>
      </w:r>
      <w:r w:rsidR="00AE5E62">
        <w:rPr>
          <w:rFonts w:ascii="Times New Roman" w:hAnsi="Times New Roman"/>
          <w:sz w:val="24"/>
          <w:szCs w:val="24"/>
        </w:rPr>
        <w:t xml:space="preserve">МО ООГО </w:t>
      </w:r>
      <w:r w:rsidRPr="00AE6D41">
        <w:rPr>
          <w:rFonts w:ascii="Times New Roman" w:hAnsi="Times New Roman"/>
          <w:sz w:val="24"/>
          <w:szCs w:val="24"/>
        </w:rPr>
        <w:t xml:space="preserve">ДОСААФ </w:t>
      </w:r>
    </w:p>
    <w:p w:rsidR="00DA3823" w:rsidRDefault="00BD057F" w:rsidP="00B95315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Тальменского</w:t>
      </w:r>
      <w:proofErr w:type="spellEnd"/>
      <w:r w:rsidR="00525519" w:rsidRPr="00AE6D41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="00525519">
        <w:rPr>
          <w:rFonts w:ascii="Times New Roman" w:hAnsi="Times New Roman"/>
          <w:sz w:val="24"/>
          <w:szCs w:val="24"/>
        </w:rPr>
        <w:t xml:space="preserve">  </w:t>
      </w:r>
      <w:r w:rsidR="00B95315">
        <w:rPr>
          <w:rFonts w:ascii="Times New Roman" w:hAnsi="Times New Roman"/>
          <w:sz w:val="24"/>
          <w:szCs w:val="24"/>
        </w:rPr>
        <w:t>:</w:t>
      </w:r>
      <w:r w:rsidR="00525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0499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Кузнецо</w:t>
      </w:r>
      <w:bookmarkStart w:id="0" w:name="_GoBack"/>
      <w:bookmarkEnd w:id="0"/>
      <w:r w:rsidR="003B049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25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DA3823" w:rsidSect="001C619F">
      <w:pgSz w:w="11906" w:h="16838"/>
      <w:pgMar w:top="540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99" w:rsidRDefault="009A4099">
      <w:r>
        <w:separator/>
      </w:r>
    </w:p>
  </w:endnote>
  <w:endnote w:type="continuationSeparator" w:id="0">
    <w:p w:rsidR="009A4099" w:rsidRDefault="009A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99" w:rsidRDefault="009A4099">
      <w:r>
        <w:separator/>
      </w:r>
    </w:p>
  </w:footnote>
  <w:footnote w:type="continuationSeparator" w:id="0">
    <w:p w:rsidR="009A4099" w:rsidRDefault="009A4099">
      <w:r>
        <w:continuationSeparator/>
      </w:r>
    </w:p>
  </w:footnote>
  <w:footnote w:id="1">
    <w:p w:rsidR="003F646E" w:rsidRPr="001A0244" w:rsidRDefault="003F646E" w:rsidP="003F646E">
      <w:pPr>
        <w:pStyle w:val="a4"/>
        <w:jc w:val="both"/>
        <w:rPr>
          <w:sz w:val="18"/>
          <w:szCs w:val="18"/>
        </w:rPr>
      </w:pPr>
      <w:r w:rsidRPr="001A0244">
        <w:rPr>
          <w:rStyle w:val="a6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>Постановлением Правительства Росси</w:t>
      </w:r>
      <w:r w:rsidRPr="001A0244">
        <w:rPr>
          <w:iCs/>
          <w:sz w:val="18"/>
          <w:szCs w:val="18"/>
        </w:rPr>
        <w:t>й</w:t>
      </w:r>
      <w:r w:rsidRPr="001A0244">
        <w:rPr>
          <w:iCs/>
          <w:sz w:val="18"/>
          <w:szCs w:val="18"/>
        </w:rPr>
        <w:t xml:space="preserve">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2">
    <w:p w:rsidR="003F646E" w:rsidRPr="00C117DA" w:rsidRDefault="003F646E" w:rsidP="003F646E">
      <w:pPr>
        <w:pStyle w:val="a4"/>
        <w:jc w:val="both"/>
        <w:rPr>
          <w:sz w:val="16"/>
          <w:szCs w:val="16"/>
        </w:rPr>
      </w:pPr>
      <w:r w:rsidRPr="001A0244">
        <w:rPr>
          <w:rStyle w:val="a6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>. № 273-ФЗ «Об образовании в Российской Ф</w:t>
      </w:r>
      <w:r w:rsidRPr="001A0244">
        <w:rPr>
          <w:sz w:val="18"/>
          <w:szCs w:val="18"/>
        </w:rPr>
        <w:t>е</w:t>
      </w:r>
      <w:r w:rsidRPr="001A0244">
        <w:rPr>
          <w:sz w:val="18"/>
          <w:szCs w:val="18"/>
        </w:rPr>
        <w:t xml:space="preserve">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</w:t>
      </w:r>
      <w:r w:rsidRPr="001A0244">
        <w:rPr>
          <w:sz w:val="18"/>
          <w:szCs w:val="18"/>
        </w:rPr>
        <w:t>м</w:t>
      </w:r>
      <w:r w:rsidRPr="001A0244">
        <w:rPr>
          <w:sz w:val="18"/>
          <w:szCs w:val="18"/>
        </w:rPr>
        <w:t>мам".</w:t>
      </w:r>
    </w:p>
  </w:footnote>
  <w:footnote w:id="3">
    <w:p w:rsidR="003F646E" w:rsidRPr="001A0244" w:rsidRDefault="003F646E" w:rsidP="003F646E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1A0244">
        <w:rPr>
          <w:sz w:val="18"/>
          <w:szCs w:val="18"/>
        </w:rPr>
        <w:t>Раздел 3 Единого квалификационного справочника должностей руководителей, специалистов и служащих, раздел «Кв</w:t>
      </w:r>
      <w:r w:rsidRPr="001A0244">
        <w:rPr>
          <w:sz w:val="18"/>
          <w:szCs w:val="18"/>
        </w:rPr>
        <w:t>а</w:t>
      </w:r>
      <w:r w:rsidRPr="001A0244">
        <w:rPr>
          <w:sz w:val="18"/>
          <w:szCs w:val="18"/>
        </w:rPr>
        <w:t xml:space="preserve">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4">
    <w:p w:rsidR="003F646E" w:rsidRDefault="003F646E" w:rsidP="003F646E">
      <w:pPr>
        <w:pStyle w:val="a4"/>
        <w:jc w:val="both"/>
      </w:pPr>
      <w:r w:rsidRPr="001A0244">
        <w:rPr>
          <w:rStyle w:val="a6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>«Об образовании в российской Ф</w:t>
      </w:r>
      <w:r w:rsidRPr="001A0244">
        <w:rPr>
          <w:sz w:val="18"/>
          <w:szCs w:val="18"/>
        </w:rPr>
        <w:t>е</w:t>
      </w:r>
      <w:r w:rsidRPr="001A0244">
        <w:rPr>
          <w:sz w:val="18"/>
          <w:szCs w:val="18"/>
        </w:rPr>
        <w:t xml:space="preserve">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</w:t>
      </w:r>
      <w:r w:rsidRPr="001A0244">
        <w:rPr>
          <w:sz w:val="18"/>
          <w:szCs w:val="18"/>
        </w:rPr>
        <w:t>м</w:t>
      </w:r>
      <w:r w:rsidRPr="001A0244">
        <w:rPr>
          <w:sz w:val="18"/>
          <w:szCs w:val="18"/>
        </w:rPr>
        <w:t>мам".</w:t>
      </w:r>
    </w:p>
  </w:footnote>
  <w:footnote w:id="5">
    <w:p w:rsidR="00C61EA5" w:rsidRDefault="00C61EA5" w:rsidP="00C61EA5">
      <w:pPr>
        <w:pStyle w:val="a4"/>
        <w:jc w:val="both"/>
      </w:pPr>
      <w:r>
        <w:rPr>
          <w:rStyle w:val="a6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6">
    <w:p w:rsidR="00C61EA5" w:rsidRDefault="00C61EA5" w:rsidP="00C61EA5">
      <w:pPr>
        <w:pStyle w:val="a4"/>
        <w:jc w:val="both"/>
      </w:pPr>
      <w:r w:rsidRPr="00DD1C31">
        <w:rPr>
          <w:rStyle w:val="a6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7">
    <w:p w:rsidR="00C61EA5" w:rsidRDefault="00C61EA5" w:rsidP="00C61EA5">
      <w:pPr>
        <w:pStyle w:val="a4"/>
        <w:jc w:val="both"/>
      </w:pPr>
      <w:r w:rsidRPr="00DD1C31">
        <w:rPr>
          <w:rStyle w:val="a6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</w:t>
      </w:r>
      <w:r w:rsidRPr="00DD1C31">
        <w:t>о</w:t>
      </w:r>
      <w:r w:rsidRPr="00DD1C31">
        <w:t>собием</w:t>
      </w:r>
      <w:r>
        <w:t>.</w:t>
      </w:r>
    </w:p>
  </w:footnote>
  <w:footnote w:id="8">
    <w:p w:rsidR="00C61EA5" w:rsidRPr="001C152E" w:rsidRDefault="00C61EA5" w:rsidP="00C61EA5">
      <w:pPr>
        <w:pStyle w:val="a4"/>
        <w:jc w:val="both"/>
      </w:pPr>
      <w:r w:rsidRPr="00DD1C31">
        <w:rPr>
          <w:rStyle w:val="a6"/>
          <w:rFonts w:eastAsia="Calibri"/>
        </w:rPr>
        <w:foot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</w:t>
      </w:r>
      <w:r w:rsidRPr="00DD1C31">
        <w:t>о</w:t>
      </w:r>
      <w:r w:rsidRPr="00DD1C31">
        <w:t>филь</w:t>
      </w:r>
      <w:r>
        <w:t>м</w:t>
      </w:r>
      <w:r w:rsidRPr="00DD1C31">
        <w:t>, виде</w:t>
      </w:r>
      <w:r>
        <w:t>офильм, мультимедийные слайды и т. п.</w:t>
      </w:r>
      <w:proofErr w:type="gramEnd"/>
    </w:p>
  </w:footnote>
  <w:footnote w:id="9">
    <w:p w:rsidR="00C61EA5" w:rsidRDefault="00C61EA5" w:rsidP="00C61EA5">
      <w:pPr>
        <w:pStyle w:val="a4"/>
      </w:pPr>
      <w:r>
        <w:rPr>
          <w:rStyle w:val="a6"/>
        </w:rPr>
        <w:footnoteRef/>
      </w:r>
      <w:r>
        <w:t xml:space="preserve"> Учебно-методический комплекс «Интерактивная автошкола. Профессиональная версия» </w:t>
      </w:r>
      <w:proofErr w:type="gramStart"/>
      <w:r>
        <w:t>предназначен</w:t>
      </w:r>
      <w:proofErr w:type="gramEnd"/>
      <w:r>
        <w:t xml:space="preserve"> для провед</w:t>
      </w:r>
      <w:r>
        <w:t>е</w:t>
      </w:r>
      <w:r>
        <w:t>ния групповых занятий среди слушателей автошкол.</w:t>
      </w:r>
    </w:p>
  </w:footnote>
  <w:footnote w:id="10">
    <w:p w:rsidR="00C61EA5" w:rsidRDefault="00C61EA5" w:rsidP="00C61EA5">
      <w:pPr>
        <w:pStyle w:val="a4"/>
        <w:jc w:val="both"/>
      </w:pPr>
      <w:r w:rsidRPr="00DD1C31">
        <w:rPr>
          <w:rStyle w:val="a6"/>
          <w:rFonts w:eastAsia="Calibri"/>
        </w:rPr>
        <w:foot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плакат, стенд, макет, планшет, модель, схема, кин</w:t>
      </w:r>
      <w:r>
        <w:t>о</w:t>
      </w:r>
      <w:r>
        <w:t>фильм, видеофильм, мультимедийные слайды и т. п.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23"/>
    <w:rsid w:val="0001721D"/>
    <w:rsid w:val="00042D68"/>
    <w:rsid w:val="0007046A"/>
    <w:rsid w:val="000848B2"/>
    <w:rsid w:val="00084EEB"/>
    <w:rsid w:val="00092A0B"/>
    <w:rsid w:val="000A4385"/>
    <w:rsid w:val="000B1414"/>
    <w:rsid w:val="000C32B1"/>
    <w:rsid w:val="000D7CBA"/>
    <w:rsid w:val="001335AB"/>
    <w:rsid w:val="00143F58"/>
    <w:rsid w:val="00177D3C"/>
    <w:rsid w:val="001A3325"/>
    <w:rsid w:val="001C0398"/>
    <w:rsid w:val="001C619F"/>
    <w:rsid w:val="001D112F"/>
    <w:rsid w:val="001D62FE"/>
    <w:rsid w:val="001E6ACB"/>
    <w:rsid w:val="001F4FB1"/>
    <w:rsid w:val="002004A0"/>
    <w:rsid w:val="002206AC"/>
    <w:rsid w:val="0023392B"/>
    <w:rsid w:val="00237564"/>
    <w:rsid w:val="00251703"/>
    <w:rsid w:val="0025595E"/>
    <w:rsid w:val="00274AA6"/>
    <w:rsid w:val="002750F3"/>
    <w:rsid w:val="00276D3B"/>
    <w:rsid w:val="002A28ED"/>
    <w:rsid w:val="002A30A6"/>
    <w:rsid w:val="002A741B"/>
    <w:rsid w:val="00336601"/>
    <w:rsid w:val="00340E82"/>
    <w:rsid w:val="00364A16"/>
    <w:rsid w:val="0037068E"/>
    <w:rsid w:val="00377D32"/>
    <w:rsid w:val="003A1B0F"/>
    <w:rsid w:val="003A695D"/>
    <w:rsid w:val="003B0499"/>
    <w:rsid w:val="003C74B7"/>
    <w:rsid w:val="003F2DEE"/>
    <w:rsid w:val="003F646E"/>
    <w:rsid w:val="0040463C"/>
    <w:rsid w:val="00421BE2"/>
    <w:rsid w:val="00432989"/>
    <w:rsid w:val="00454E21"/>
    <w:rsid w:val="004A15A9"/>
    <w:rsid w:val="004C1C69"/>
    <w:rsid w:val="005017AC"/>
    <w:rsid w:val="005160A9"/>
    <w:rsid w:val="00520F4A"/>
    <w:rsid w:val="00525519"/>
    <w:rsid w:val="005355D2"/>
    <w:rsid w:val="00576164"/>
    <w:rsid w:val="00576373"/>
    <w:rsid w:val="00577637"/>
    <w:rsid w:val="005A54C0"/>
    <w:rsid w:val="005B28A8"/>
    <w:rsid w:val="005C311B"/>
    <w:rsid w:val="005C3505"/>
    <w:rsid w:val="005F4D71"/>
    <w:rsid w:val="0064251F"/>
    <w:rsid w:val="006535FB"/>
    <w:rsid w:val="00676463"/>
    <w:rsid w:val="0068288A"/>
    <w:rsid w:val="006917AB"/>
    <w:rsid w:val="006975C5"/>
    <w:rsid w:val="006A78C1"/>
    <w:rsid w:val="006D0A84"/>
    <w:rsid w:val="006F161E"/>
    <w:rsid w:val="006F354C"/>
    <w:rsid w:val="00733B2E"/>
    <w:rsid w:val="007443EB"/>
    <w:rsid w:val="0074763F"/>
    <w:rsid w:val="0075365E"/>
    <w:rsid w:val="00755935"/>
    <w:rsid w:val="00787551"/>
    <w:rsid w:val="00791EC8"/>
    <w:rsid w:val="007B7A22"/>
    <w:rsid w:val="007C11D2"/>
    <w:rsid w:val="007C63AE"/>
    <w:rsid w:val="007E6EF4"/>
    <w:rsid w:val="00815DC5"/>
    <w:rsid w:val="008245F9"/>
    <w:rsid w:val="00825092"/>
    <w:rsid w:val="00830033"/>
    <w:rsid w:val="0083182F"/>
    <w:rsid w:val="00835A61"/>
    <w:rsid w:val="0084336C"/>
    <w:rsid w:val="00866322"/>
    <w:rsid w:val="008D5E30"/>
    <w:rsid w:val="008E4866"/>
    <w:rsid w:val="00900C86"/>
    <w:rsid w:val="00903D80"/>
    <w:rsid w:val="009043C7"/>
    <w:rsid w:val="009077D3"/>
    <w:rsid w:val="0095201A"/>
    <w:rsid w:val="00966AC2"/>
    <w:rsid w:val="00974F03"/>
    <w:rsid w:val="00986DB5"/>
    <w:rsid w:val="00987861"/>
    <w:rsid w:val="009A25DE"/>
    <w:rsid w:val="009A4099"/>
    <w:rsid w:val="009D7D64"/>
    <w:rsid w:val="009E469F"/>
    <w:rsid w:val="00A045E1"/>
    <w:rsid w:val="00A1458C"/>
    <w:rsid w:val="00A2280B"/>
    <w:rsid w:val="00A370C6"/>
    <w:rsid w:val="00A5269D"/>
    <w:rsid w:val="00A70EE6"/>
    <w:rsid w:val="00A72A47"/>
    <w:rsid w:val="00A82D46"/>
    <w:rsid w:val="00AA48DA"/>
    <w:rsid w:val="00AB3C6B"/>
    <w:rsid w:val="00AC3733"/>
    <w:rsid w:val="00AD1497"/>
    <w:rsid w:val="00AD5538"/>
    <w:rsid w:val="00AE5E62"/>
    <w:rsid w:val="00AE6D41"/>
    <w:rsid w:val="00AF60A2"/>
    <w:rsid w:val="00B22751"/>
    <w:rsid w:val="00B37AE0"/>
    <w:rsid w:val="00B95315"/>
    <w:rsid w:val="00B97175"/>
    <w:rsid w:val="00BC53EC"/>
    <w:rsid w:val="00BD057F"/>
    <w:rsid w:val="00BF08B6"/>
    <w:rsid w:val="00C1253E"/>
    <w:rsid w:val="00C338A9"/>
    <w:rsid w:val="00C5337B"/>
    <w:rsid w:val="00C61EA5"/>
    <w:rsid w:val="00C760FE"/>
    <w:rsid w:val="00C8192F"/>
    <w:rsid w:val="00C87AD8"/>
    <w:rsid w:val="00CA16AC"/>
    <w:rsid w:val="00CA4CB8"/>
    <w:rsid w:val="00CB4EAE"/>
    <w:rsid w:val="00D10382"/>
    <w:rsid w:val="00D13D7D"/>
    <w:rsid w:val="00D1442D"/>
    <w:rsid w:val="00D1592F"/>
    <w:rsid w:val="00D27B13"/>
    <w:rsid w:val="00D31221"/>
    <w:rsid w:val="00D40120"/>
    <w:rsid w:val="00D833D4"/>
    <w:rsid w:val="00D91478"/>
    <w:rsid w:val="00DA3823"/>
    <w:rsid w:val="00DC3483"/>
    <w:rsid w:val="00DC5FE4"/>
    <w:rsid w:val="00DC6B2B"/>
    <w:rsid w:val="00DD24B2"/>
    <w:rsid w:val="00DE1F72"/>
    <w:rsid w:val="00DF2FC6"/>
    <w:rsid w:val="00DF30E4"/>
    <w:rsid w:val="00E2673C"/>
    <w:rsid w:val="00E4561E"/>
    <w:rsid w:val="00E52A9E"/>
    <w:rsid w:val="00E56591"/>
    <w:rsid w:val="00E611B0"/>
    <w:rsid w:val="00E84B54"/>
    <w:rsid w:val="00E90A6A"/>
    <w:rsid w:val="00E949C8"/>
    <w:rsid w:val="00EA745A"/>
    <w:rsid w:val="00EB0DFF"/>
    <w:rsid w:val="00EB1804"/>
    <w:rsid w:val="00EB1A12"/>
    <w:rsid w:val="00EC0D1F"/>
    <w:rsid w:val="00EF17D8"/>
    <w:rsid w:val="00EF18F9"/>
    <w:rsid w:val="00F06C13"/>
    <w:rsid w:val="00F37B29"/>
    <w:rsid w:val="00F525ED"/>
    <w:rsid w:val="00F5409E"/>
    <w:rsid w:val="00F65FAB"/>
    <w:rsid w:val="00F87781"/>
    <w:rsid w:val="00F974F7"/>
    <w:rsid w:val="00FA0399"/>
    <w:rsid w:val="00FA18BF"/>
    <w:rsid w:val="00FB74FC"/>
    <w:rsid w:val="00FD6C55"/>
    <w:rsid w:val="00FE67DD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8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20F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qFormat/>
    <w:rsid w:val="00520F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20F4A"/>
    <w:pPr>
      <w:keepNext/>
      <w:spacing w:after="0" w:line="240" w:lineRule="auto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382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40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F5409E"/>
    <w:rPr>
      <w:lang w:val="ru-RU" w:eastAsia="ru-RU" w:bidi="ar-SA"/>
    </w:rPr>
  </w:style>
  <w:style w:type="character" w:styleId="a6">
    <w:name w:val="footnote reference"/>
    <w:uiPriority w:val="99"/>
    <w:semiHidden/>
    <w:unhideWhenUsed/>
    <w:rsid w:val="00F5409E"/>
    <w:rPr>
      <w:vertAlign w:val="superscript"/>
    </w:rPr>
  </w:style>
  <w:style w:type="paragraph" w:customStyle="1" w:styleId="a7">
    <w:name w:val="сноска"/>
    <w:basedOn w:val="a4"/>
    <w:link w:val="a8"/>
    <w:qFormat/>
    <w:rsid w:val="00F5409E"/>
    <w:rPr>
      <w:sz w:val="16"/>
      <w:szCs w:val="16"/>
    </w:rPr>
  </w:style>
  <w:style w:type="character" w:customStyle="1" w:styleId="a8">
    <w:name w:val="сноска Знак"/>
    <w:link w:val="a7"/>
    <w:rsid w:val="00F5409E"/>
    <w:rPr>
      <w:sz w:val="16"/>
      <w:szCs w:val="16"/>
      <w:lang w:bidi="ar-SA"/>
    </w:rPr>
  </w:style>
  <w:style w:type="character" w:styleId="a9">
    <w:name w:val="Hyperlink"/>
    <w:unhideWhenUsed/>
    <w:rsid w:val="00F5409E"/>
    <w:rPr>
      <w:color w:val="0000FF"/>
      <w:u w:val="single"/>
    </w:rPr>
  </w:style>
  <w:style w:type="paragraph" w:customStyle="1" w:styleId="Default">
    <w:name w:val="Default"/>
    <w:rsid w:val="003706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1D1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semiHidden/>
    <w:rsid w:val="00520F4A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c">
    <w:name w:val="Body Text Indent"/>
    <w:basedOn w:val="a"/>
    <w:semiHidden/>
    <w:rsid w:val="00520F4A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qFormat/>
    <w:rsid w:val="00520F4A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paragraph" w:customStyle="1" w:styleId="ConsNormal">
    <w:name w:val="ConsNormal"/>
    <w:rsid w:val="00520F4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20F4A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Balloon Text"/>
    <w:basedOn w:val="a"/>
    <w:link w:val="af"/>
    <w:semiHidden/>
    <w:unhideWhenUsed/>
    <w:rsid w:val="00520F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520F4A"/>
    <w:rPr>
      <w:rFonts w:ascii="Tahoma" w:hAnsi="Tahoma"/>
      <w:sz w:val="16"/>
      <w:szCs w:val="16"/>
      <w:lang w:bidi="ar-SA"/>
    </w:rPr>
  </w:style>
  <w:style w:type="paragraph" w:customStyle="1" w:styleId="af0">
    <w:name w:val="приложение"/>
    <w:basedOn w:val="a"/>
    <w:link w:val="af1"/>
    <w:qFormat/>
    <w:rsid w:val="00520F4A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af1">
    <w:name w:val="приложение Знак"/>
    <w:link w:val="af0"/>
    <w:rsid w:val="00520F4A"/>
    <w:rPr>
      <w:rFonts w:eastAsia="Calibri"/>
      <w:sz w:val="28"/>
      <w:szCs w:val="28"/>
      <w:lang w:eastAsia="en-US" w:bidi="ar-SA"/>
    </w:rPr>
  </w:style>
  <w:style w:type="paragraph" w:styleId="af2">
    <w:name w:val="endnote text"/>
    <w:basedOn w:val="a"/>
    <w:link w:val="af3"/>
    <w:semiHidden/>
    <w:unhideWhenUsed/>
    <w:rsid w:val="00520F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520F4A"/>
    <w:rPr>
      <w:lang w:val="ru-RU" w:eastAsia="ru-RU" w:bidi="ar-SA"/>
    </w:rPr>
  </w:style>
  <w:style w:type="character" w:styleId="af4">
    <w:name w:val="endnote reference"/>
    <w:semiHidden/>
    <w:unhideWhenUsed/>
    <w:rsid w:val="00520F4A"/>
    <w:rPr>
      <w:vertAlign w:val="superscript"/>
    </w:rPr>
  </w:style>
  <w:style w:type="paragraph" w:styleId="af5">
    <w:name w:val="Normal (Web)"/>
    <w:basedOn w:val="a"/>
    <w:rsid w:val="00520F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8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20F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qFormat/>
    <w:rsid w:val="00520F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20F4A"/>
    <w:pPr>
      <w:keepNext/>
      <w:spacing w:after="0" w:line="240" w:lineRule="auto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382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40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F5409E"/>
    <w:rPr>
      <w:lang w:val="ru-RU" w:eastAsia="ru-RU" w:bidi="ar-SA"/>
    </w:rPr>
  </w:style>
  <w:style w:type="character" w:styleId="a6">
    <w:name w:val="footnote reference"/>
    <w:uiPriority w:val="99"/>
    <w:semiHidden/>
    <w:unhideWhenUsed/>
    <w:rsid w:val="00F5409E"/>
    <w:rPr>
      <w:vertAlign w:val="superscript"/>
    </w:rPr>
  </w:style>
  <w:style w:type="paragraph" w:customStyle="1" w:styleId="a7">
    <w:name w:val="сноска"/>
    <w:basedOn w:val="a4"/>
    <w:link w:val="a8"/>
    <w:qFormat/>
    <w:rsid w:val="00F5409E"/>
    <w:rPr>
      <w:sz w:val="16"/>
      <w:szCs w:val="16"/>
    </w:rPr>
  </w:style>
  <w:style w:type="character" w:customStyle="1" w:styleId="a8">
    <w:name w:val="сноска Знак"/>
    <w:link w:val="a7"/>
    <w:rsid w:val="00F5409E"/>
    <w:rPr>
      <w:sz w:val="16"/>
      <w:szCs w:val="16"/>
      <w:lang w:bidi="ar-SA"/>
    </w:rPr>
  </w:style>
  <w:style w:type="character" w:styleId="a9">
    <w:name w:val="Hyperlink"/>
    <w:unhideWhenUsed/>
    <w:rsid w:val="00F5409E"/>
    <w:rPr>
      <w:color w:val="0000FF"/>
      <w:u w:val="single"/>
    </w:rPr>
  </w:style>
  <w:style w:type="paragraph" w:customStyle="1" w:styleId="Default">
    <w:name w:val="Default"/>
    <w:rsid w:val="003706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1D1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semiHidden/>
    <w:rsid w:val="00520F4A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c">
    <w:name w:val="Body Text Indent"/>
    <w:basedOn w:val="a"/>
    <w:semiHidden/>
    <w:rsid w:val="00520F4A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qFormat/>
    <w:rsid w:val="00520F4A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paragraph" w:customStyle="1" w:styleId="ConsNormal">
    <w:name w:val="ConsNormal"/>
    <w:rsid w:val="00520F4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20F4A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Balloon Text"/>
    <w:basedOn w:val="a"/>
    <w:link w:val="af"/>
    <w:semiHidden/>
    <w:unhideWhenUsed/>
    <w:rsid w:val="00520F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520F4A"/>
    <w:rPr>
      <w:rFonts w:ascii="Tahoma" w:hAnsi="Tahoma"/>
      <w:sz w:val="16"/>
      <w:szCs w:val="16"/>
      <w:lang w:bidi="ar-SA"/>
    </w:rPr>
  </w:style>
  <w:style w:type="paragraph" w:customStyle="1" w:styleId="af0">
    <w:name w:val="приложение"/>
    <w:basedOn w:val="a"/>
    <w:link w:val="af1"/>
    <w:qFormat/>
    <w:rsid w:val="00520F4A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af1">
    <w:name w:val="приложение Знак"/>
    <w:link w:val="af0"/>
    <w:rsid w:val="00520F4A"/>
    <w:rPr>
      <w:rFonts w:eastAsia="Calibri"/>
      <w:sz w:val="28"/>
      <w:szCs w:val="28"/>
      <w:lang w:eastAsia="en-US" w:bidi="ar-SA"/>
    </w:rPr>
  </w:style>
  <w:style w:type="paragraph" w:styleId="af2">
    <w:name w:val="endnote text"/>
    <w:basedOn w:val="a"/>
    <w:link w:val="af3"/>
    <w:semiHidden/>
    <w:unhideWhenUsed/>
    <w:rsid w:val="00520F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520F4A"/>
    <w:rPr>
      <w:lang w:val="ru-RU" w:eastAsia="ru-RU" w:bidi="ar-SA"/>
    </w:rPr>
  </w:style>
  <w:style w:type="character" w:styleId="af4">
    <w:name w:val="endnote reference"/>
    <w:semiHidden/>
    <w:unhideWhenUsed/>
    <w:rsid w:val="00520F4A"/>
    <w:rPr>
      <w:vertAlign w:val="superscript"/>
    </w:rPr>
  </w:style>
  <w:style w:type="paragraph" w:styleId="af5">
    <w:name w:val="Normal (Web)"/>
    <w:basedOn w:val="a"/>
    <w:rsid w:val="00520F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ECD6-4A96-4446-B628-14267B3A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результатам самообследования образовательной организации</vt:lpstr>
    </vt:vector>
  </TitlesOfParts>
  <Company>2012</Company>
  <LinksUpToDate>false</LinksUpToDate>
  <CharactersWithSpaces>25298</CharactersWithSpaces>
  <SharedDoc>false</SharedDoc>
  <HLinks>
    <vt:vector size="18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consultantplus://offline/ref=632AC768B43C9CBFF74F0FA411865614D3D7250523D46D78E9D0285E8A929BCEB7626431B5949223ABuFH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consultantplus://offline/ref=57605DE3CE0A2C6996673DB37979011EA21FBCDD77A2D3F791D1D1345802D7B5298EA7E1228D5815e7l0H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consultantplus://offline/ref=57605DE3CE0A2C6996673DB37979011EA21FBCDD77A2D3F791D1D1345802D7B5298EA7E1228D5817e7l5H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результатам самообследования образовательной организации</dc:title>
  <dc:creator>бухгалтер</dc:creator>
  <cp:lastModifiedBy>Александр Кузнецов</cp:lastModifiedBy>
  <cp:revision>2</cp:revision>
  <cp:lastPrinted>2014-11-10T04:13:00Z</cp:lastPrinted>
  <dcterms:created xsi:type="dcterms:W3CDTF">2015-02-16T08:07:00Z</dcterms:created>
  <dcterms:modified xsi:type="dcterms:W3CDTF">2015-02-16T08:07:00Z</dcterms:modified>
</cp:coreProperties>
</file>